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675" w:rsidRPr="008A1A53" w:rsidRDefault="00582B60" w:rsidP="001C5675">
      <w:pPr>
        <w:widowControl w:val="0"/>
        <w:adjustRightInd w:val="0"/>
        <w:spacing w:after="0" w:line="240" w:lineRule="auto"/>
        <w:jc w:val="center"/>
        <w:rPr>
          <w:rFonts w:ascii="Times New Roman" w:eastAsia="Lucida Sans Unicode" w:hAnsi="Times New Roman" w:cs="Tahoma"/>
          <w:sz w:val="24"/>
          <w:szCs w:val="24"/>
        </w:rPr>
      </w:pPr>
      <w:r w:rsidRPr="008A1A53">
        <w:rPr>
          <w:rFonts w:ascii="Times New Roman" w:eastAsia="Lucida Sans Unicode" w:hAnsi="Times New Roman" w:cs="Tahoma"/>
          <w:sz w:val="24"/>
          <w:szCs w:val="24"/>
        </w:rPr>
        <w:t>МУНИЦИПАЛЬНОЕ БЮДЖЕТНОЕ</w:t>
      </w:r>
      <w:r w:rsidR="001C5675" w:rsidRPr="008A1A53">
        <w:rPr>
          <w:rFonts w:ascii="Times New Roman" w:eastAsia="Lucida Sans Unicode" w:hAnsi="Times New Roman" w:cs="Tahoma"/>
          <w:sz w:val="24"/>
          <w:szCs w:val="24"/>
        </w:rPr>
        <w:t xml:space="preserve"> ОБЩЕОБРАЗОВАТЕЛЬНОЕ УЧРЕЖДЕНИЕ</w:t>
      </w:r>
    </w:p>
    <w:p w:rsidR="001C5675" w:rsidRPr="008A1A53" w:rsidRDefault="001C5675" w:rsidP="001C5675">
      <w:pPr>
        <w:widowControl w:val="0"/>
        <w:adjustRightInd w:val="0"/>
        <w:spacing w:after="0" w:line="240" w:lineRule="auto"/>
        <w:jc w:val="center"/>
        <w:rPr>
          <w:rFonts w:ascii="Times New Roman" w:eastAsia="Lucida Sans Unicode" w:hAnsi="Times New Roman" w:cs="Tahoma"/>
          <w:sz w:val="24"/>
          <w:szCs w:val="24"/>
        </w:rPr>
      </w:pPr>
      <w:r w:rsidRPr="008A1A53">
        <w:rPr>
          <w:rFonts w:ascii="Times New Roman" w:eastAsia="Lucida Sans Unicode" w:hAnsi="Times New Roman" w:cs="Tahoma"/>
          <w:sz w:val="24"/>
          <w:szCs w:val="24"/>
        </w:rPr>
        <w:t>КРЮКОВСКАЯ СРЕДНЯЯ ОБЩЕОБРАЗОВАТЕЛЬНАЯ ШКОЛА</w:t>
      </w:r>
    </w:p>
    <w:p w:rsidR="001C5675" w:rsidRPr="008A1A53" w:rsidRDefault="001C5675" w:rsidP="001C5675">
      <w:pPr>
        <w:widowControl w:val="0"/>
        <w:adjustRightInd w:val="0"/>
        <w:spacing w:after="0" w:line="240" w:lineRule="auto"/>
        <w:jc w:val="center"/>
        <w:rPr>
          <w:rFonts w:ascii="Times New Roman" w:eastAsia="Lucida Sans Unicode" w:hAnsi="Times New Roman" w:cs="Tahoma"/>
          <w:sz w:val="24"/>
          <w:szCs w:val="24"/>
        </w:rPr>
      </w:pPr>
    </w:p>
    <w:p w:rsidR="001C5675" w:rsidRPr="008A1A53" w:rsidRDefault="001C5675" w:rsidP="00286155">
      <w:pPr>
        <w:shd w:val="clear" w:color="auto" w:fill="FFFFFF"/>
        <w:autoSpaceDE w:val="0"/>
        <w:autoSpaceDN w:val="0"/>
        <w:adjustRightInd w:val="0"/>
        <w:spacing w:after="0" w:line="360" w:lineRule="auto"/>
        <w:ind w:left="-180" w:firstLine="180"/>
        <w:jc w:val="right"/>
        <w:rPr>
          <w:rFonts w:ascii="Times New Roman" w:eastAsia="Times New Roman" w:hAnsi="Times New Roman" w:cs="Times New Roman"/>
          <w:color w:val="000000"/>
          <w:sz w:val="24"/>
          <w:szCs w:val="24"/>
        </w:rPr>
      </w:pPr>
      <w:r w:rsidRPr="008A1A53">
        <w:rPr>
          <w:rFonts w:ascii="Times New Roman" w:eastAsia="Times New Roman" w:hAnsi="Times New Roman" w:cs="Times New Roman"/>
          <w:color w:val="000000"/>
          <w:sz w:val="24"/>
          <w:szCs w:val="24"/>
        </w:rPr>
        <w:t xml:space="preserve">                                                                                   «Утверждаю»    </w:t>
      </w:r>
    </w:p>
    <w:p w:rsidR="001C5675" w:rsidRPr="008A1A53" w:rsidRDefault="001C5675" w:rsidP="00286155">
      <w:pPr>
        <w:shd w:val="clear" w:color="auto" w:fill="FFFFFF"/>
        <w:autoSpaceDE w:val="0"/>
        <w:autoSpaceDN w:val="0"/>
        <w:adjustRightInd w:val="0"/>
        <w:spacing w:after="0" w:line="360" w:lineRule="auto"/>
        <w:ind w:left="-180" w:firstLine="180"/>
        <w:jc w:val="right"/>
        <w:rPr>
          <w:rFonts w:ascii="Times New Roman" w:eastAsia="Times New Roman" w:hAnsi="Times New Roman" w:cs="Times New Roman"/>
          <w:color w:val="000000"/>
          <w:sz w:val="24"/>
          <w:szCs w:val="24"/>
        </w:rPr>
      </w:pPr>
      <w:r w:rsidRPr="008A1A53">
        <w:rPr>
          <w:rFonts w:ascii="Times New Roman" w:eastAsia="Times New Roman" w:hAnsi="Times New Roman" w:cs="Times New Roman"/>
          <w:color w:val="000000"/>
          <w:sz w:val="24"/>
          <w:szCs w:val="24"/>
        </w:rPr>
        <w:t xml:space="preserve">                                                                                   </w:t>
      </w:r>
      <w:r w:rsidR="00582B60" w:rsidRPr="008A1A53">
        <w:rPr>
          <w:rFonts w:ascii="Times New Roman" w:eastAsia="Times New Roman" w:hAnsi="Times New Roman" w:cs="Times New Roman"/>
          <w:color w:val="000000"/>
          <w:sz w:val="24"/>
          <w:szCs w:val="24"/>
        </w:rPr>
        <w:t>Директор МБОУ</w:t>
      </w:r>
      <w:r w:rsidRPr="008A1A53">
        <w:rPr>
          <w:rFonts w:ascii="Times New Roman" w:eastAsia="Times New Roman" w:hAnsi="Times New Roman" w:cs="Times New Roman"/>
          <w:color w:val="000000"/>
          <w:sz w:val="24"/>
          <w:szCs w:val="24"/>
        </w:rPr>
        <w:t xml:space="preserve"> Крюковской СОШ</w:t>
      </w:r>
    </w:p>
    <w:p w:rsidR="001C5675" w:rsidRPr="008A1A53" w:rsidRDefault="001C5675" w:rsidP="00286155">
      <w:pPr>
        <w:shd w:val="clear" w:color="auto" w:fill="FFFFFF"/>
        <w:autoSpaceDE w:val="0"/>
        <w:autoSpaceDN w:val="0"/>
        <w:adjustRightInd w:val="0"/>
        <w:spacing w:after="0" w:line="360" w:lineRule="auto"/>
        <w:ind w:left="-180" w:firstLine="180"/>
        <w:jc w:val="right"/>
        <w:rPr>
          <w:rFonts w:ascii="Times New Roman" w:eastAsia="Times New Roman" w:hAnsi="Times New Roman" w:cs="Times New Roman"/>
          <w:color w:val="000000"/>
          <w:sz w:val="24"/>
          <w:szCs w:val="24"/>
        </w:rPr>
      </w:pPr>
      <w:r w:rsidRPr="008A1A53">
        <w:rPr>
          <w:rFonts w:ascii="Times New Roman" w:eastAsia="Times New Roman" w:hAnsi="Times New Roman" w:cs="Times New Roman"/>
          <w:color w:val="000000"/>
          <w:sz w:val="24"/>
          <w:szCs w:val="24"/>
        </w:rPr>
        <w:t xml:space="preserve">                                                                                   </w:t>
      </w:r>
      <w:r w:rsidR="00582B60" w:rsidRPr="008A1A53">
        <w:rPr>
          <w:rFonts w:ascii="Times New Roman" w:eastAsia="Times New Roman" w:hAnsi="Times New Roman" w:cs="Times New Roman"/>
          <w:color w:val="000000"/>
          <w:sz w:val="24"/>
          <w:szCs w:val="24"/>
        </w:rPr>
        <w:t>Приказ от 31.08.2022</w:t>
      </w:r>
      <w:r w:rsidRPr="008A1A53">
        <w:rPr>
          <w:rFonts w:ascii="Times New Roman" w:eastAsia="Times New Roman" w:hAnsi="Times New Roman" w:cs="Times New Roman"/>
          <w:color w:val="000000"/>
          <w:sz w:val="24"/>
          <w:szCs w:val="24"/>
        </w:rPr>
        <w:t xml:space="preserve">    № </w:t>
      </w:r>
      <w:r w:rsidR="005A1FE4">
        <w:rPr>
          <w:rFonts w:ascii="Times New Roman" w:eastAsia="Times New Roman" w:hAnsi="Times New Roman" w:cs="Times New Roman"/>
          <w:color w:val="000000"/>
          <w:sz w:val="24"/>
          <w:szCs w:val="24"/>
        </w:rPr>
        <w:t>204</w:t>
      </w:r>
      <w:r w:rsidRPr="008A1A53">
        <w:rPr>
          <w:rFonts w:ascii="Times New Roman" w:eastAsia="Times New Roman" w:hAnsi="Times New Roman" w:cs="Times New Roman"/>
          <w:color w:val="000000"/>
          <w:sz w:val="24"/>
          <w:szCs w:val="24"/>
        </w:rPr>
        <w:t xml:space="preserve"> - ОД</w:t>
      </w:r>
    </w:p>
    <w:p w:rsidR="001C5675" w:rsidRPr="008A1A53" w:rsidRDefault="001C5675" w:rsidP="00286155">
      <w:pPr>
        <w:shd w:val="clear" w:color="auto" w:fill="FFFFFF"/>
        <w:autoSpaceDE w:val="0"/>
        <w:autoSpaceDN w:val="0"/>
        <w:adjustRightInd w:val="0"/>
        <w:spacing w:after="0"/>
        <w:ind w:left="-180" w:firstLine="180"/>
        <w:jc w:val="right"/>
        <w:rPr>
          <w:rFonts w:ascii="Times New Roman" w:eastAsia="Times New Roman" w:hAnsi="Times New Roman" w:cs="Times New Roman"/>
          <w:color w:val="000000"/>
          <w:sz w:val="24"/>
          <w:szCs w:val="24"/>
        </w:rPr>
      </w:pPr>
      <w:r w:rsidRPr="008A1A53">
        <w:rPr>
          <w:rFonts w:ascii="Times New Roman" w:eastAsia="Times New Roman" w:hAnsi="Times New Roman" w:cs="Times New Roman"/>
          <w:color w:val="000000"/>
          <w:sz w:val="24"/>
          <w:szCs w:val="24"/>
        </w:rPr>
        <w:t xml:space="preserve">                                                                                  __________________     Г.А. Молчанова</w:t>
      </w:r>
    </w:p>
    <w:p w:rsidR="001C5675" w:rsidRPr="008A1A53" w:rsidRDefault="001C5675" w:rsidP="001C5675">
      <w:pPr>
        <w:spacing w:after="0" w:line="240" w:lineRule="auto"/>
        <w:ind w:firstLine="709"/>
        <w:jc w:val="both"/>
        <w:rPr>
          <w:rFonts w:ascii="Times New Roman" w:eastAsia="Times New Roman" w:hAnsi="Times New Roman" w:cs="Times New Roman"/>
          <w:sz w:val="28"/>
          <w:szCs w:val="24"/>
        </w:rPr>
      </w:pPr>
    </w:p>
    <w:p w:rsidR="001C5675" w:rsidRPr="008A1A53" w:rsidRDefault="001C5675" w:rsidP="001C5675">
      <w:pPr>
        <w:spacing w:after="0" w:line="360" w:lineRule="auto"/>
        <w:ind w:firstLine="142"/>
        <w:jc w:val="center"/>
        <w:rPr>
          <w:rFonts w:ascii="Times New Roman" w:eastAsia="Times New Roman" w:hAnsi="Times New Roman" w:cs="Times New Roman"/>
          <w:b/>
          <w:sz w:val="28"/>
          <w:szCs w:val="24"/>
        </w:rPr>
      </w:pPr>
    </w:p>
    <w:p w:rsidR="001C5675" w:rsidRPr="008A1A53" w:rsidRDefault="001C5675" w:rsidP="001C5675">
      <w:pPr>
        <w:spacing w:after="0"/>
        <w:ind w:firstLine="142"/>
        <w:jc w:val="center"/>
        <w:rPr>
          <w:rFonts w:ascii="Times New Roman" w:eastAsia="Times New Roman" w:hAnsi="Times New Roman" w:cs="Times New Roman"/>
          <w:b/>
          <w:sz w:val="28"/>
          <w:szCs w:val="24"/>
        </w:rPr>
      </w:pPr>
      <w:r w:rsidRPr="008A1A53">
        <w:rPr>
          <w:rFonts w:ascii="Times New Roman" w:eastAsia="Times New Roman" w:hAnsi="Times New Roman" w:cs="Times New Roman"/>
          <w:b/>
          <w:sz w:val="28"/>
          <w:szCs w:val="24"/>
        </w:rPr>
        <w:t xml:space="preserve">Адаптированная рабочая программа по ФГОС (вариант 1) </w:t>
      </w:r>
    </w:p>
    <w:p w:rsidR="001C5675" w:rsidRPr="008A1A53" w:rsidRDefault="001C5675" w:rsidP="001C5675">
      <w:pPr>
        <w:spacing w:after="0"/>
        <w:ind w:firstLine="709"/>
        <w:jc w:val="center"/>
        <w:rPr>
          <w:rFonts w:ascii="Times New Roman" w:eastAsia="Times New Roman" w:hAnsi="Times New Roman" w:cs="Times New Roman"/>
          <w:b/>
          <w:sz w:val="28"/>
          <w:szCs w:val="24"/>
        </w:rPr>
      </w:pPr>
      <w:r w:rsidRPr="008A1A53">
        <w:rPr>
          <w:rFonts w:ascii="Times New Roman" w:eastAsia="Times New Roman" w:hAnsi="Times New Roman" w:cs="Times New Roman"/>
          <w:b/>
          <w:sz w:val="28"/>
          <w:szCs w:val="24"/>
        </w:rPr>
        <w:t>для обучающихся с лёгкой умственной отсталостью</w:t>
      </w:r>
    </w:p>
    <w:p w:rsidR="001C5675" w:rsidRPr="008A1A53" w:rsidRDefault="001C5675" w:rsidP="001C5675">
      <w:pPr>
        <w:spacing w:after="0"/>
        <w:ind w:firstLine="709"/>
        <w:jc w:val="center"/>
        <w:rPr>
          <w:rFonts w:ascii="Times New Roman" w:eastAsia="Times New Roman" w:hAnsi="Times New Roman" w:cs="Times New Roman"/>
          <w:b/>
          <w:sz w:val="28"/>
          <w:szCs w:val="24"/>
        </w:rPr>
      </w:pPr>
    </w:p>
    <w:p w:rsidR="001C5675" w:rsidRPr="008A1A53" w:rsidRDefault="001C5675" w:rsidP="001C5675">
      <w:pPr>
        <w:spacing w:after="0" w:line="240" w:lineRule="auto"/>
        <w:rPr>
          <w:rFonts w:ascii="Times New Roman" w:eastAsia="Times New Roman" w:hAnsi="Times New Roman" w:cs="Times New Roman"/>
          <w:sz w:val="28"/>
          <w:szCs w:val="24"/>
        </w:rPr>
      </w:pPr>
      <w:r w:rsidRPr="008A1A53">
        <w:rPr>
          <w:rFonts w:ascii="Times New Roman" w:eastAsia="Times New Roman" w:hAnsi="Times New Roman" w:cs="Times New Roman"/>
          <w:sz w:val="28"/>
          <w:szCs w:val="24"/>
        </w:rPr>
        <w:t>по _______________</w:t>
      </w:r>
      <w:r w:rsidR="005A1FE4">
        <w:rPr>
          <w:rFonts w:ascii="Times New Roman" w:eastAsia="Times New Roman" w:hAnsi="Times New Roman" w:cs="Times New Roman"/>
          <w:sz w:val="32"/>
          <w:szCs w:val="24"/>
          <w:u w:val="single"/>
        </w:rPr>
        <w:t>рисованию</w:t>
      </w:r>
      <w:r w:rsidRPr="008A1A53">
        <w:rPr>
          <w:rFonts w:ascii="Times New Roman" w:eastAsia="Times New Roman" w:hAnsi="Times New Roman" w:cs="Times New Roman"/>
          <w:sz w:val="28"/>
          <w:szCs w:val="24"/>
        </w:rPr>
        <w:t>___________________</w:t>
      </w:r>
    </w:p>
    <w:p w:rsidR="001C5675" w:rsidRPr="008A1A53" w:rsidRDefault="001C5675" w:rsidP="001C5675">
      <w:pPr>
        <w:spacing w:after="0" w:line="240" w:lineRule="auto"/>
        <w:ind w:firstLine="709"/>
        <w:rPr>
          <w:rFonts w:ascii="Times New Roman" w:eastAsia="Times New Roman" w:hAnsi="Times New Roman" w:cs="Times New Roman"/>
          <w:i/>
          <w:sz w:val="24"/>
          <w:szCs w:val="24"/>
        </w:rPr>
      </w:pPr>
      <w:r w:rsidRPr="008A1A53">
        <w:rPr>
          <w:rFonts w:ascii="Times New Roman" w:eastAsia="Times New Roman" w:hAnsi="Times New Roman" w:cs="Times New Roman"/>
          <w:i/>
          <w:sz w:val="24"/>
          <w:szCs w:val="24"/>
        </w:rPr>
        <w:t xml:space="preserve">                                   (учебный предмет, курс)</w:t>
      </w:r>
    </w:p>
    <w:p w:rsidR="001C5675" w:rsidRPr="008A1A53" w:rsidRDefault="001C5675" w:rsidP="001C5675">
      <w:pPr>
        <w:spacing w:after="0" w:line="240" w:lineRule="auto"/>
        <w:rPr>
          <w:rFonts w:ascii="Times New Roman" w:eastAsia="Times New Roman" w:hAnsi="Times New Roman" w:cs="Times New Roman"/>
          <w:sz w:val="28"/>
          <w:szCs w:val="24"/>
          <w:u w:val="single"/>
        </w:rPr>
      </w:pPr>
      <w:r w:rsidRPr="008A1A53">
        <w:rPr>
          <w:rFonts w:ascii="Times New Roman" w:eastAsia="Times New Roman" w:hAnsi="Times New Roman" w:cs="Times New Roman"/>
          <w:sz w:val="28"/>
          <w:szCs w:val="24"/>
        </w:rPr>
        <w:t xml:space="preserve">Уровень общего образования (класс) </w:t>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Pr="008A1A53">
        <w:rPr>
          <w:rFonts w:ascii="Times New Roman" w:eastAsia="Times New Roman" w:hAnsi="Times New Roman" w:cs="Times New Roman"/>
          <w:sz w:val="28"/>
          <w:szCs w:val="24"/>
          <w:u w:val="single"/>
        </w:rPr>
        <w:softHyphen/>
      </w:r>
      <w:r w:rsidR="005E39CA">
        <w:rPr>
          <w:rFonts w:ascii="Times New Roman" w:eastAsia="Times New Roman" w:hAnsi="Times New Roman" w:cs="Times New Roman"/>
          <w:sz w:val="28"/>
          <w:szCs w:val="24"/>
          <w:u w:val="single"/>
        </w:rPr>
        <w:t xml:space="preserve">основное </w:t>
      </w:r>
      <w:r w:rsidR="005E39CA" w:rsidRPr="008A1A53">
        <w:rPr>
          <w:rFonts w:ascii="Times New Roman" w:eastAsia="Times New Roman" w:hAnsi="Times New Roman" w:cs="Times New Roman"/>
          <w:sz w:val="28"/>
          <w:szCs w:val="24"/>
          <w:u w:val="single"/>
        </w:rPr>
        <w:t>общее</w:t>
      </w:r>
      <w:r w:rsidRPr="008A1A53">
        <w:rPr>
          <w:rFonts w:ascii="Times New Roman" w:eastAsia="Times New Roman" w:hAnsi="Times New Roman" w:cs="Times New Roman"/>
          <w:sz w:val="28"/>
          <w:szCs w:val="24"/>
          <w:u w:val="single"/>
        </w:rPr>
        <w:t xml:space="preserve"> </w:t>
      </w:r>
      <w:r w:rsidR="005E39CA" w:rsidRPr="008A1A53">
        <w:rPr>
          <w:rFonts w:ascii="Times New Roman" w:eastAsia="Times New Roman" w:hAnsi="Times New Roman" w:cs="Times New Roman"/>
          <w:sz w:val="28"/>
          <w:szCs w:val="24"/>
          <w:u w:val="single"/>
        </w:rPr>
        <w:t>образование 5</w:t>
      </w:r>
      <w:r w:rsidRPr="008A1A53">
        <w:rPr>
          <w:rFonts w:ascii="Times New Roman" w:eastAsia="Times New Roman" w:hAnsi="Times New Roman" w:cs="Times New Roman"/>
          <w:sz w:val="28"/>
          <w:szCs w:val="24"/>
          <w:u w:val="single"/>
        </w:rPr>
        <w:t xml:space="preserve"> класс  </w:t>
      </w:r>
    </w:p>
    <w:p w:rsidR="001C5675" w:rsidRPr="008A1A53" w:rsidRDefault="001C5675" w:rsidP="001C5675">
      <w:pPr>
        <w:spacing w:after="0" w:line="240" w:lineRule="auto"/>
        <w:rPr>
          <w:rFonts w:ascii="Times New Roman" w:eastAsia="Times New Roman" w:hAnsi="Times New Roman" w:cs="Times New Roman"/>
          <w:i/>
          <w:sz w:val="24"/>
          <w:szCs w:val="24"/>
        </w:rPr>
      </w:pPr>
      <w:r w:rsidRPr="008A1A53">
        <w:rPr>
          <w:rFonts w:ascii="Times New Roman" w:eastAsia="Times New Roman" w:hAnsi="Times New Roman" w:cs="Times New Roman"/>
          <w:i/>
          <w:sz w:val="24"/>
          <w:szCs w:val="24"/>
        </w:rPr>
        <w:t>(дошкольное, начальное общее, основное общее, среднее общее образование с указанием класса)</w:t>
      </w:r>
    </w:p>
    <w:p w:rsidR="001C5675" w:rsidRPr="008A1A53" w:rsidRDefault="001C5675" w:rsidP="001C5675">
      <w:pPr>
        <w:spacing w:after="0" w:line="240" w:lineRule="auto"/>
        <w:ind w:firstLine="709"/>
        <w:rPr>
          <w:rFonts w:ascii="Times New Roman" w:eastAsia="Times New Roman" w:hAnsi="Times New Roman" w:cs="Times New Roman"/>
          <w:i/>
          <w:sz w:val="24"/>
          <w:szCs w:val="24"/>
        </w:rPr>
      </w:pPr>
    </w:p>
    <w:p w:rsidR="001C5675" w:rsidRPr="008A1A53" w:rsidRDefault="001C5675" w:rsidP="001C5675">
      <w:pPr>
        <w:spacing w:after="0" w:line="240" w:lineRule="auto"/>
        <w:rPr>
          <w:rFonts w:ascii="Times New Roman" w:eastAsia="Times New Roman" w:hAnsi="Times New Roman" w:cs="Times New Roman"/>
          <w:sz w:val="28"/>
          <w:szCs w:val="28"/>
          <w:u w:val="single"/>
        </w:rPr>
      </w:pPr>
      <w:r w:rsidRPr="008A1A53">
        <w:rPr>
          <w:rFonts w:ascii="Times New Roman" w:eastAsia="Times New Roman" w:hAnsi="Times New Roman" w:cs="Times New Roman"/>
          <w:sz w:val="28"/>
          <w:szCs w:val="28"/>
        </w:rPr>
        <w:t xml:space="preserve">Учитель     </w:t>
      </w:r>
      <w:r w:rsidRPr="008A1A53">
        <w:rPr>
          <w:rFonts w:ascii="Times New Roman" w:eastAsia="Times New Roman" w:hAnsi="Times New Roman" w:cs="Times New Roman"/>
          <w:sz w:val="28"/>
          <w:szCs w:val="28"/>
          <w:u w:val="single"/>
        </w:rPr>
        <w:t xml:space="preserve">Мищенко Зоя Петровна </w:t>
      </w:r>
    </w:p>
    <w:p w:rsidR="001C5675" w:rsidRPr="008A1A53" w:rsidRDefault="001C5675" w:rsidP="001C5675">
      <w:pPr>
        <w:spacing w:after="0" w:line="240" w:lineRule="auto"/>
        <w:ind w:firstLine="709"/>
        <w:rPr>
          <w:rFonts w:ascii="Times New Roman" w:eastAsia="Times New Roman" w:hAnsi="Times New Roman" w:cs="Times New Roman"/>
          <w:i/>
          <w:sz w:val="24"/>
          <w:szCs w:val="24"/>
        </w:rPr>
      </w:pPr>
      <w:r w:rsidRPr="008A1A53">
        <w:rPr>
          <w:rFonts w:ascii="Times New Roman" w:eastAsia="Times New Roman" w:hAnsi="Times New Roman" w:cs="Times New Roman"/>
          <w:i/>
          <w:sz w:val="24"/>
          <w:szCs w:val="24"/>
        </w:rPr>
        <w:t xml:space="preserve">                             (ФИО)</w:t>
      </w:r>
    </w:p>
    <w:p w:rsidR="001C5675" w:rsidRPr="008A1A53" w:rsidRDefault="001C5675" w:rsidP="001C5675">
      <w:pPr>
        <w:spacing w:after="0" w:line="240" w:lineRule="auto"/>
        <w:rPr>
          <w:rFonts w:ascii="Times New Roman" w:eastAsia="Times New Roman" w:hAnsi="Times New Roman" w:cs="Times New Roman"/>
          <w:sz w:val="28"/>
          <w:szCs w:val="24"/>
        </w:rPr>
      </w:pPr>
      <w:r w:rsidRPr="008A1A53">
        <w:rPr>
          <w:rFonts w:ascii="Times New Roman" w:eastAsia="Times New Roman" w:hAnsi="Times New Roman" w:cs="Times New Roman"/>
          <w:sz w:val="28"/>
          <w:szCs w:val="24"/>
        </w:rPr>
        <w:t>Количество часов _____</w:t>
      </w:r>
      <w:r w:rsidR="00AB11E2" w:rsidRPr="001070C7">
        <w:rPr>
          <w:rFonts w:ascii="Times New Roman" w:eastAsia="Times New Roman" w:hAnsi="Times New Roman" w:cs="Times New Roman"/>
          <w:sz w:val="28"/>
          <w:szCs w:val="24"/>
          <w:u w:val="single"/>
        </w:rPr>
        <w:t>34</w:t>
      </w:r>
      <w:r w:rsidRPr="008A1A53">
        <w:rPr>
          <w:rFonts w:ascii="Times New Roman" w:eastAsia="Times New Roman" w:hAnsi="Times New Roman" w:cs="Times New Roman"/>
          <w:sz w:val="28"/>
          <w:szCs w:val="24"/>
        </w:rPr>
        <w:t>_____</w:t>
      </w:r>
    </w:p>
    <w:p w:rsidR="001C5675" w:rsidRPr="008A1A53" w:rsidRDefault="001C5675" w:rsidP="001C5675">
      <w:pPr>
        <w:spacing w:after="0" w:line="240" w:lineRule="auto"/>
        <w:rPr>
          <w:rFonts w:ascii="Times New Roman" w:eastAsia="Times New Roman" w:hAnsi="Times New Roman" w:cs="Times New Roman"/>
          <w:sz w:val="28"/>
          <w:szCs w:val="28"/>
        </w:rPr>
      </w:pPr>
    </w:p>
    <w:p w:rsidR="001C5675" w:rsidRPr="008A1A53" w:rsidRDefault="001C5675" w:rsidP="001C5675">
      <w:pPr>
        <w:spacing w:after="0" w:line="240" w:lineRule="auto"/>
        <w:rPr>
          <w:rFonts w:ascii="Times New Roman" w:eastAsia="Times New Roman" w:hAnsi="Times New Roman" w:cs="Times New Roman"/>
          <w:sz w:val="28"/>
          <w:szCs w:val="28"/>
        </w:rPr>
      </w:pPr>
      <w:r w:rsidRPr="008A1A53">
        <w:rPr>
          <w:rFonts w:ascii="Times New Roman" w:eastAsia="Times New Roman" w:hAnsi="Times New Roman" w:cs="Times New Roman"/>
          <w:sz w:val="28"/>
          <w:szCs w:val="28"/>
        </w:rPr>
        <w:t>Программа разработана на основе:</w:t>
      </w:r>
    </w:p>
    <w:p w:rsidR="001028FF" w:rsidRPr="008A1A53" w:rsidRDefault="001028FF" w:rsidP="001028FF">
      <w:pPr>
        <w:spacing w:after="0" w:line="240" w:lineRule="auto"/>
        <w:rPr>
          <w:rFonts w:ascii="Times New Roman" w:eastAsia="Times New Roman" w:hAnsi="Times New Roman" w:cs="Times New Roman"/>
          <w:sz w:val="28"/>
          <w:szCs w:val="28"/>
          <w:u w:val="single"/>
        </w:rPr>
      </w:pPr>
      <w:r w:rsidRPr="008A1A53">
        <w:rPr>
          <w:rFonts w:ascii="Times New Roman" w:eastAsia="Times New Roman" w:hAnsi="Times New Roman" w:cs="Times New Roman"/>
          <w:sz w:val="28"/>
          <w:szCs w:val="28"/>
          <w:u w:val="single"/>
        </w:rPr>
        <w:t>- Программы специальных (коррекционных) образ</w:t>
      </w:r>
      <w:r>
        <w:rPr>
          <w:rFonts w:ascii="Times New Roman" w:eastAsia="Times New Roman" w:hAnsi="Times New Roman" w:cs="Times New Roman"/>
          <w:sz w:val="28"/>
          <w:szCs w:val="28"/>
          <w:u w:val="single"/>
        </w:rPr>
        <w:t>овательных учреждений VIII вида:</w:t>
      </w:r>
      <w:r w:rsidRPr="0035575C">
        <w:rPr>
          <w:rFonts w:ascii="Times New Roman" w:eastAsia="Times New Roman" w:hAnsi="Times New Roman" w:cs="Times New Roman"/>
          <w:sz w:val="28"/>
          <w:szCs w:val="28"/>
          <w:u w:val="single"/>
        </w:rPr>
        <w:t xml:space="preserve">5-9 кл.: </w:t>
      </w:r>
      <w:r>
        <w:rPr>
          <w:rFonts w:ascii="Times New Roman" w:eastAsia="Times New Roman" w:hAnsi="Times New Roman" w:cs="Times New Roman"/>
          <w:sz w:val="28"/>
          <w:szCs w:val="28"/>
          <w:u w:val="single"/>
        </w:rPr>
        <w:t xml:space="preserve">в 2-х сборниках. </w:t>
      </w:r>
      <w:r w:rsidRPr="0035575C">
        <w:rPr>
          <w:rFonts w:ascii="Times New Roman" w:eastAsia="Times New Roman" w:hAnsi="Times New Roman" w:cs="Times New Roman"/>
          <w:sz w:val="28"/>
          <w:szCs w:val="28"/>
          <w:u w:val="single"/>
        </w:rPr>
        <w:t>Сб.1. / под ред. В. В. Воронковой.</w:t>
      </w:r>
      <w:r>
        <w:rPr>
          <w:rFonts w:ascii="Times New Roman" w:eastAsia="Times New Roman" w:hAnsi="Times New Roman" w:cs="Times New Roman"/>
          <w:sz w:val="28"/>
          <w:szCs w:val="28"/>
          <w:u w:val="single"/>
        </w:rPr>
        <w:t xml:space="preserve"> 2020.</w:t>
      </w:r>
    </w:p>
    <w:p w:rsidR="001028FF" w:rsidRPr="008A1A53" w:rsidRDefault="001C5675" w:rsidP="001028FF">
      <w:pPr>
        <w:spacing w:after="0" w:line="240" w:lineRule="auto"/>
        <w:rPr>
          <w:rFonts w:ascii="Times New Roman" w:eastAsia="Times New Roman" w:hAnsi="Times New Roman" w:cs="Times New Roman"/>
          <w:sz w:val="28"/>
          <w:szCs w:val="28"/>
          <w:u w:val="single"/>
        </w:rPr>
      </w:pPr>
      <w:r w:rsidRPr="008A1A53">
        <w:rPr>
          <w:rFonts w:ascii="Times New Roman" w:eastAsia="Times New Roman" w:hAnsi="Times New Roman" w:cs="Times New Roman"/>
          <w:sz w:val="28"/>
          <w:szCs w:val="28"/>
          <w:u w:val="single"/>
        </w:rPr>
        <w:t xml:space="preserve">- авторской </w:t>
      </w:r>
      <w:r w:rsidR="00582B60" w:rsidRPr="008A1A53">
        <w:rPr>
          <w:rFonts w:ascii="Times New Roman" w:eastAsia="Times New Roman" w:hAnsi="Times New Roman" w:cs="Times New Roman"/>
          <w:sz w:val="28"/>
          <w:szCs w:val="28"/>
          <w:u w:val="single"/>
        </w:rPr>
        <w:t>программы И.А.</w:t>
      </w:r>
      <w:r w:rsidRPr="008A1A53">
        <w:rPr>
          <w:rFonts w:ascii="Times New Roman" w:eastAsia="Times New Roman" w:hAnsi="Times New Roman" w:cs="Times New Roman"/>
          <w:sz w:val="28"/>
          <w:szCs w:val="28"/>
          <w:u w:val="single"/>
        </w:rPr>
        <w:t xml:space="preserve">  Грошенкова «Изобразительное искусство»: Программы специальных (коррекционных) образовательных учреждений VIII вида</w:t>
      </w:r>
      <w:r w:rsidR="001028FF">
        <w:rPr>
          <w:rFonts w:ascii="Times New Roman" w:eastAsia="Times New Roman" w:hAnsi="Times New Roman" w:cs="Times New Roman"/>
          <w:sz w:val="28"/>
          <w:szCs w:val="28"/>
          <w:u w:val="single"/>
        </w:rPr>
        <w:t xml:space="preserve">: </w:t>
      </w:r>
      <w:r w:rsidR="001028FF" w:rsidRPr="0035575C">
        <w:rPr>
          <w:rFonts w:ascii="Times New Roman" w:eastAsia="Times New Roman" w:hAnsi="Times New Roman" w:cs="Times New Roman"/>
          <w:sz w:val="28"/>
          <w:szCs w:val="28"/>
          <w:u w:val="single"/>
        </w:rPr>
        <w:t xml:space="preserve">5-9 кл.: </w:t>
      </w:r>
      <w:r w:rsidR="001028FF">
        <w:rPr>
          <w:rFonts w:ascii="Times New Roman" w:eastAsia="Times New Roman" w:hAnsi="Times New Roman" w:cs="Times New Roman"/>
          <w:sz w:val="28"/>
          <w:szCs w:val="28"/>
          <w:u w:val="single"/>
        </w:rPr>
        <w:t xml:space="preserve">в 2-х сборниках. </w:t>
      </w:r>
      <w:r w:rsidR="001028FF" w:rsidRPr="0035575C">
        <w:rPr>
          <w:rFonts w:ascii="Times New Roman" w:eastAsia="Times New Roman" w:hAnsi="Times New Roman" w:cs="Times New Roman"/>
          <w:sz w:val="28"/>
          <w:szCs w:val="28"/>
          <w:u w:val="single"/>
        </w:rPr>
        <w:t>Сб.1. / под ред. В. В. Воронковой.</w:t>
      </w:r>
      <w:r w:rsidR="001028FF">
        <w:rPr>
          <w:rFonts w:ascii="Times New Roman" w:eastAsia="Times New Roman" w:hAnsi="Times New Roman" w:cs="Times New Roman"/>
          <w:sz w:val="28"/>
          <w:szCs w:val="28"/>
          <w:u w:val="single"/>
        </w:rPr>
        <w:t xml:space="preserve"> 2020.</w:t>
      </w:r>
    </w:p>
    <w:p w:rsidR="001C5675" w:rsidRPr="008A1A53" w:rsidRDefault="001C5675" w:rsidP="001C5675">
      <w:pPr>
        <w:spacing w:after="0" w:line="240" w:lineRule="auto"/>
        <w:rPr>
          <w:rFonts w:ascii="Times New Roman" w:eastAsia="Times New Roman" w:hAnsi="Times New Roman" w:cs="Times New Roman"/>
          <w:i/>
          <w:sz w:val="24"/>
          <w:szCs w:val="24"/>
        </w:rPr>
      </w:pPr>
      <w:r w:rsidRPr="008A1A53">
        <w:rPr>
          <w:rFonts w:ascii="Times New Roman" w:eastAsia="Times New Roman" w:hAnsi="Times New Roman" w:cs="Times New Roman"/>
          <w:i/>
          <w:sz w:val="24"/>
          <w:szCs w:val="24"/>
        </w:rPr>
        <w:t xml:space="preserve"> (примерная программа/программы, издательство, год издания)</w:t>
      </w:r>
    </w:p>
    <w:p w:rsidR="001C5675" w:rsidRPr="008A1A53" w:rsidRDefault="001C5675" w:rsidP="001C5675">
      <w:pPr>
        <w:spacing w:after="0" w:line="240" w:lineRule="auto"/>
        <w:rPr>
          <w:rFonts w:ascii="Times New Roman" w:eastAsia="Times New Roman" w:hAnsi="Times New Roman" w:cs="Times New Roman"/>
          <w:sz w:val="28"/>
          <w:szCs w:val="24"/>
        </w:rPr>
      </w:pPr>
    </w:p>
    <w:p w:rsidR="001C5675" w:rsidRPr="008A1A53" w:rsidRDefault="00582B60" w:rsidP="001C5675">
      <w:pPr>
        <w:spacing w:after="0" w:line="240" w:lineRule="auto"/>
        <w:rPr>
          <w:rFonts w:ascii="Times New Roman" w:eastAsia="Times New Roman" w:hAnsi="Times New Roman" w:cs="Times New Roman"/>
          <w:sz w:val="28"/>
          <w:szCs w:val="24"/>
          <w:u w:val="single"/>
        </w:rPr>
      </w:pPr>
      <w:r w:rsidRPr="008A1A53">
        <w:rPr>
          <w:rFonts w:ascii="Times New Roman" w:eastAsia="Times New Roman" w:hAnsi="Times New Roman" w:cs="Times New Roman"/>
          <w:sz w:val="28"/>
          <w:szCs w:val="24"/>
        </w:rPr>
        <w:t>Учебник: «</w:t>
      </w:r>
      <w:r w:rsidR="001C5675" w:rsidRPr="008A1A53">
        <w:rPr>
          <w:rFonts w:ascii="Times New Roman" w:eastAsia="Times New Roman" w:hAnsi="Times New Roman" w:cs="Times New Roman"/>
          <w:sz w:val="28"/>
          <w:szCs w:val="24"/>
          <w:u w:val="single"/>
        </w:rPr>
        <w:t xml:space="preserve">Изобразительное искусство». </w:t>
      </w:r>
      <w:r w:rsidR="001028FF">
        <w:rPr>
          <w:rFonts w:ascii="Times New Roman" w:eastAsia="Times New Roman" w:hAnsi="Times New Roman" w:cs="Times New Roman"/>
          <w:sz w:val="28"/>
          <w:szCs w:val="24"/>
          <w:u w:val="single"/>
        </w:rPr>
        <w:t>5</w:t>
      </w:r>
      <w:r w:rsidR="001C5675" w:rsidRPr="008A1A53">
        <w:rPr>
          <w:rFonts w:ascii="Times New Roman" w:eastAsia="Times New Roman" w:hAnsi="Times New Roman" w:cs="Times New Roman"/>
          <w:sz w:val="28"/>
          <w:szCs w:val="24"/>
          <w:u w:val="single"/>
        </w:rPr>
        <w:t xml:space="preserve"> класс: учебник для общеобразовательных организаций, реализующих адаптированные основные общеобразовательные программы /М.Ю. Рау, М.А.Зыкова. –</w:t>
      </w:r>
      <w:r w:rsidR="001C5675" w:rsidRPr="009D54A9">
        <w:rPr>
          <w:rFonts w:ascii="Times New Roman" w:eastAsia="Times New Roman" w:hAnsi="Times New Roman" w:cs="Times New Roman"/>
          <w:sz w:val="28"/>
          <w:szCs w:val="24"/>
          <w:u w:val="single"/>
        </w:rPr>
        <w:t>М.</w:t>
      </w:r>
      <w:r w:rsidR="00A14BE6" w:rsidRPr="009D54A9">
        <w:rPr>
          <w:rFonts w:ascii="Times New Roman" w:eastAsia="Times New Roman" w:hAnsi="Times New Roman" w:cs="Times New Roman"/>
          <w:sz w:val="28"/>
          <w:szCs w:val="24"/>
          <w:u w:val="single"/>
        </w:rPr>
        <w:t>:</w:t>
      </w:r>
      <w:r w:rsidR="001C5675" w:rsidRPr="009D54A9">
        <w:rPr>
          <w:rFonts w:ascii="Times New Roman" w:eastAsia="Times New Roman" w:hAnsi="Times New Roman" w:cs="Times New Roman"/>
          <w:sz w:val="28"/>
          <w:szCs w:val="24"/>
          <w:u w:val="single"/>
        </w:rPr>
        <w:t xml:space="preserve"> Просвещение, 20</w:t>
      </w:r>
      <w:r w:rsidR="00A14BE6" w:rsidRPr="009D54A9">
        <w:rPr>
          <w:rFonts w:ascii="Times New Roman" w:eastAsia="Times New Roman" w:hAnsi="Times New Roman" w:cs="Times New Roman"/>
          <w:sz w:val="28"/>
          <w:szCs w:val="24"/>
          <w:u w:val="single"/>
        </w:rPr>
        <w:t>2</w:t>
      </w:r>
      <w:r w:rsidR="009D54A9" w:rsidRPr="009D54A9">
        <w:rPr>
          <w:rFonts w:ascii="Times New Roman" w:eastAsia="Times New Roman" w:hAnsi="Times New Roman" w:cs="Times New Roman"/>
          <w:sz w:val="28"/>
          <w:szCs w:val="24"/>
          <w:u w:val="single"/>
        </w:rPr>
        <w:t>2</w:t>
      </w:r>
      <w:r w:rsidR="001C5675" w:rsidRPr="009D54A9">
        <w:rPr>
          <w:rFonts w:ascii="Times New Roman" w:eastAsia="Times New Roman" w:hAnsi="Times New Roman" w:cs="Times New Roman"/>
          <w:sz w:val="28"/>
          <w:szCs w:val="24"/>
          <w:u w:val="single"/>
        </w:rPr>
        <w:t>.</w:t>
      </w:r>
    </w:p>
    <w:p w:rsidR="001C5675" w:rsidRPr="008A1A53" w:rsidRDefault="001C5675" w:rsidP="001C5675">
      <w:pPr>
        <w:spacing w:after="0" w:line="360" w:lineRule="auto"/>
        <w:jc w:val="center"/>
        <w:rPr>
          <w:rFonts w:ascii="Times New Roman" w:eastAsia="Times New Roman" w:hAnsi="Times New Roman" w:cs="Times New Roman"/>
          <w:i/>
          <w:sz w:val="24"/>
          <w:szCs w:val="24"/>
        </w:rPr>
      </w:pPr>
    </w:p>
    <w:p w:rsidR="001C5675" w:rsidRDefault="001C5675" w:rsidP="001C5675">
      <w:pPr>
        <w:spacing w:after="0" w:line="240" w:lineRule="auto"/>
        <w:ind w:firstLine="709"/>
        <w:jc w:val="center"/>
        <w:rPr>
          <w:rFonts w:ascii="Times New Roman" w:eastAsia="Times New Roman" w:hAnsi="Times New Roman" w:cs="Times New Roman"/>
          <w:sz w:val="28"/>
          <w:szCs w:val="24"/>
        </w:rPr>
      </w:pPr>
    </w:p>
    <w:p w:rsidR="001C5675" w:rsidRPr="008A1A53" w:rsidRDefault="001C5675" w:rsidP="001C5675">
      <w:pPr>
        <w:spacing w:after="0" w:line="240" w:lineRule="auto"/>
        <w:ind w:firstLine="709"/>
        <w:jc w:val="center"/>
        <w:rPr>
          <w:rFonts w:ascii="Times New Roman" w:eastAsia="Times New Roman" w:hAnsi="Times New Roman" w:cs="Times New Roman"/>
          <w:sz w:val="28"/>
          <w:szCs w:val="24"/>
        </w:rPr>
      </w:pPr>
    </w:p>
    <w:p w:rsidR="001C5675" w:rsidRDefault="001C5675" w:rsidP="001C5675">
      <w:pPr>
        <w:spacing w:after="0" w:line="240" w:lineRule="auto"/>
        <w:ind w:firstLine="709"/>
        <w:jc w:val="center"/>
        <w:rPr>
          <w:rFonts w:ascii="Times New Roman" w:eastAsia="Times New Roman" w:hAnsi="Times New Roman" w:cs="Times New Roman"/>
          <w:sz w:val="28"/>
          <w:szCs w:val="24"/>
        </w:rPr>
      </w:pPr>
    </w:p>
    <w:p w:rsidR="001028FF" w:rsidRDefault="001028FF" w:rsidP="001C5675">
      <w:pPr>
        <w:spacing w:after="0" w:line="240" w:lineRule="auto"/>
        <w:ind w:firstLine="709"/>
        <w:jc w:val="center"/>
        <w:rPr>
          <w:rFonts w:ascii="Times New Roman" w:eastAsia="Times New Roman" w:hAnsi="Times New Roman" w:cs="Times New Roman"/>
          <w:sz w:val="28"/>
          <w:szCs w:val="24"/>
        </w:rPr>
      </w:pPr>
    </w:p>
    <w:p w:rsidR="001028FF" w:rsidRDefault="001028FF" w:rsidP="001C5675">
      <w:pPr>
        <w:spacing w:after="0" w:line="240" w:lineRule="auto"/>
        <w:ind w:firstLine="709"/>
        <w:jc w:val="center"/>
        <w:rPr>
          <w:rFonts w:ascii="Times New Roman" w:eastAsia="Times New Roman" w:hAnsi="Times New Roman" w:cs="Times New Roman"/>
          <w:sz w:val="28"/>
          <w:szCs w:val="24"/>
        </w:rPr>
      </w:pPr>
    </w:p>
    <w:p w:rsidR="00351539" w:rsidRDefault="00351539" w:rsidP="001C5675">
      <w:pPr>
        <w:spacing w:after="0" w:line="240" w:lineRule="auto"/>
        <w:ind w:firstLine="709"/>
        <w:jc w:val="center"/>
        <w:rPr>
          <w:rFonts w:ascii="Times New Roman" w:eastAsia="Times New Roman" w:hAnsi="Times New Roman" w:cs="Times New Roman"/>
          <w:sz w:val="28"/>
          <w:szCs w:val="24"/>
        </w:rPr>
      </w:pPr>
    </w:p>
    <w:p w:rsidR="00351539" w:rsidRDefault="00351539" w:rsidP="001C5675">
      <w:pPr>
        <w:spacing w:after="0" w:line="240" w:lineRule="auto"/>
        <w:ind w:firstLine="709"/>
        <w:jc w:val="center"/>
        <w:rPr>
          <w:rFonts w:ascii="Times New Roman" w:eastAsia="Times New Roman" w:hAnsi="Times New Roman" w:cs="Times New Roman"/>
          <w:sz w:val="28"/>
          <w:szCs w:val="24"/>
        </w:rPr>
      </w:pPr>
    </w:p>
    <w:p w:rsidR="001C5675" w:rsidRDefault="001C5675" w:rsidP="001C5675">
      <w:pPr>
        <w:spacing w:after="0" w:line="240" w:lineRule="auto"/>
        <w:ind w:firstLine="709"/>
        <w:jc w:val="center"/>
        <w:rPr>
          <w:rFonts w:ascii="Times New Roman" w:eastAsia="Times New Roman" w:hAnsi="Times New Roman" w:cs="Times New Roman"/>
          <w:sz w:val="28"/>
          <w:szCs w:val="24"/>
        </w:rPr>
      </w:pPr>
    </w:p>
    <w:p w:rsidR="001C5675" w:rsidRPr="008A1A53" w:rsidRDefault="001C5675" w:rsidP="001C5675">
      <w:pPr>
        <w:spacing w:after="0" w:line="240" w:lineRule="auto"/>
        <w:ind w:firstLine="709"/>
        <w:jc w:val="center"/>
        <w:rPr>
          <w:rFonts w:ascii="Times New Roman" w:eastAsia="Times New Roman" w:hAnsi="Times New Roman" w:cs="Times New Roman"/>
          <w:sz w:val="28"/>
          <w:szCs w:val="24"/>
        </w:rPr>
      </w:pPr>
      <w:r w:rsidRPr="008A1A53">
        <w:rPr>
          <w:rFonts w:ascii="Times New Roman" w:eastAsia="Times New Roman" w:hAnsi="Times New Roman" w:cs="Times New Roman"/>
          <w:sz w:val="28"/>
          <w:szCs w:val="24"/>
        </w:rPr>
        <w:t>Ростовская область</w:t>
      </w:r>
    </w:p>
    <w:p w:rsidR="001C5675" w:rsidRPr="008A1A53" w:rsidRDefault="001C5675" w:rsidP="001C5675">
      <w:pPr>
        <w:spacing w:after="0" w:line="240" w:lineRule="auto"/>
        <w:ind w:firstLine="709"/>
        <w:jc w:val="center"/>
        <w:rPr>
          <w:rFonts w:ascii="Times New Roman" w:eastAsia="Times New Roman" w:hAnsi="Times New Roman" w:cs="Times New Roman"/>
          <w:sz w:val="28"/>
          <w:szCs w:val="24"/>
        </w:rPr>
      </w:pPr>
      <w:r w:rsidRPr="008A1A53">
        <w:rPr>
          <w:rFonts w:ascii="Times New Roman" w:eastAsia="Times New Roman" w:hAnsi="Times New Roman" w:cs="Times New Roman"/>
          <w:sz w:val="28"/>
          <w:szCs w:val="24"/>
        </w:rPr>
        <w:t>Куйбышевский район</w:t>
      </w:r>
    </w:p>
    <w:p w:rsidR="001C5675" w:rsidRPr="008A1A53" w:rsidRDefault="001C5675" w:rsidP="001C5675">
      <w:pPr>
        <w:spacing w:after="0" w:line="240" w:lineRule="auto"/>
        <w:ind w:firstLine="709"/>
        <w:jc w:val="center"/>
        <w:rPr>
          <w:rFonts w:ascii="Times New Roman" w:eastAsia="Times New Roman" w:hAnsi="Times New Roman" w:cs="Times New Roman"/>
          <w:sz w:val="28"/>
          <w:szCs w:val="24"/>
        </w:rPr>
      </w:pPr>
      <w:r w:rsidRPr="008A1A53">
        <w:rPr>
          <w:rFonts w:ascii="Times New Roman" w:eastAsia="Times New Roman" w:hAnsi="Times New Roman" w:cs="Times New Roman"/>
          <w:sz w:val="28"/>
          <w:szCs w:val="24"/>
        </w:rPr>
        <w:t>х. Крюково</w:t>
      </w:r>
    </w:p>
    <w:p w:rsidR="001C5675" w:rsidRPr="008A1A53" w:rsidRDefault="001C5675" w:rsidP="001C5675">
      <w:pPr>
        <w:spacing w:after="0" w:line="360" w:lineRule="auto"/>
        <w:jc w:val="center"/>
        <w:rPr>
          <w:rFonts w:ascii="Times New Roman" w:eastAsia="Times New Roman" w:hAnsi="Times New Roman" w:cs="Times New Roman"/>
          <w:sz w:val="24"/>
          <w:szCs w:val="24"/>
        </w:rPr>
      </w:pPr>
      <w:r w:rsidRPr="008A1A53">
        <w:rPr>
          <w:rFonts w:ascii="Times New Roman" w:eastAsia="Times New Roman" w:hAnsi="Times New Roman" w:cs="Times New Roman"/>
          <w:sz w:val="24"/>
          <w:szCs w:val="24"/>
        </w:rPr>
        <w:t xml:space="preserve">              202</w:t>
      </w:r>
      <w:r w:rsidR="003874DB">
        <w:rPr>
          <w:rFonts w:ascii="Times New Roman" w:eastAsia="Times New Roman" w:hAnsi="Times New Roman" w:cs="Times New Roman"/>
          <w:sz w:val="24"/>
          <w:szCs w:val="24"/>
        </w:rPr>
        <w:t>2</w:t>
      </w:r>
      <w:r w:rsidRPr="008A1A53">
        <w:rPr>
          <w:rFonts w:ascii="Times New Roman" w:eastAsia="Times New Roman" w:hAnsi="Times New Roman" w:cs="Times New Roman"/>
          <w:sz w:val="24"/>
          <w:szCs w:val="24"/>
        </w:rPr>
        <w:t xml:space="preserve"> г.</w:t>
      </w:r>
    </w:p>
    <w:p w:rsidR="00582B60" w:rsidRPr="00E20005" w:rsidRDefault="00582B60" w:rsidP="001C5675">
      <w:pPr>
        <w:spacing w:line="240" w:lineRule="auto"/>
        <w:jc w:val="center"/>
        <w:rPr>
          <w:rFonts w:ascii="Times New Roman" w:hAnsi="Times New Roman" w:cs="Times New Roman"/>
          <w:b/>
          <w:sz w:val="28"/>
          <w:szCs w:val="28"/>
        </w:rPr>
      </w:pPr>
    </w:p>
    <w:p w:rsidR="005E39CA" w:rsidRDefault="001C5675" w:rsidP="001C5675">
      <w:pPr>
        <w:spacing w:line="240" w:lineRule="auto"/>
        <w:jc w:val="center"/>
        <w:rPr>
          <w:rFonts w:ascii="Times New Roman" w:hAnsi="Times New Roman" w:cs="Times New Roman"/>
          <w:b/>
          <w:sz w:val="28"/>
          <w:szCs w:val="28"/>
        </w:rPr>
      </w:pPr>
      <w:r w:rsidRPr="00FF6DC9">
        <w:rPr>
          <w:rFonts w:ascii="Times New Roman" w:hAnsi="Times New Roman" w:cs="Times New Roman"/>
          <w:b/>
          <w:sz w:val="28"/>
          <w:szCs w:val="28"/>
          <w:lang w:val="en-US"/>
        </w:rPr>
        <w:lastRenderedPageBreak/>
        <w:t>I</w:t>
      </w:r>
      <w:r w:rsidRPr="00FF6DC9">
        <w:rPr>
          <w:rFonts w:ascii="Times New Roman" w:hAnsi="Times New Roman" w:cs="Times New Roman"/>
          <w:b/>
          <w:sz w:val="28"/>
          <w:szCs w:val="28"/>
        </w:rPr>
        <w:t xml:space="preserve">. </w:t>
      </w:r>
      <w:r w:rsidR="005E39CA">
        <w:rPr>
          <w:rFonts w:ascii="Times New Roman" w:hAnsi="Times New Roman" w:cs="Times New Roman"/>
          <w:b/>
          <w:sz w:val="28"/>
          <w:szCs w:val="28"/>
        </w:rPr>
        <w:t>ПОЯСНИТЕЛЬНАЯ ЗАПИСКА</w:t>
      </w:r>
    </w:p>
    <w:p w:rsidR="005E39CA" w:rsidRPr="005E39CA" w:rsidRDefault="005E39CA" w:rsidP="005E39CA">
      <w:pPr>
        <w:shd w:val="clear" w:color="auto" w:fill="FFFFFF"/>
        <w:spacing w:after="0" w:line="240" w:lineRule="auto"/>
        <w:rPr>
          <w:rFonts w:ascii="Times New Roman" w:eastAsia="Times New Roman" w:hAnsi="Times New Roman" w:cs="Times New Roman"/>
          <w:sz w:val="24"/>
          <w:szCs w:val="24"/>
        </w:rPr>
      </w:pPr>
      <w:r w:rsidRPr="005E39CA">
        <w:rPr>
          <w:rFonts w:ascii="Times New Roman" w:eastAsia="Times New Roman" w:hAnsi="Times New Roman" w:cs="Times New Roman"/>
          <w:b/>
          <w:i/>
          <w:color w:val="000000"/>
          <w:sz w:val="24"/>
          <w:szCs w:val="24"/>
        </w:rPr>
        <w:t xml:space="preserve">Адаптированная рабочая программа </w:t>
      </w:r>
      <w:r w:rsidRPr="005E39CA">
        <w:rPr>
          <w:rFonts w:ascii="Times New Roman" w:eastAsia="Calibri" w:hAnsi="Times New Roman" w:cs="Times New Roman"/>
          <w:b/>
          <w:i/>
          <w:sz w:val="24"/>
          <w:szCs w:val="24"/>
        </w:rPr>
        <w:t xml:space="preserve">по учебному предмету  «Рисование» </w:t>
      </w:r>
      <w:r w:rsidRPr="005E39CA">
        <w:rPr>
          <w:rFonts w:ascii="Times New Roman" w:eastAsia="Times New Roman" w:hAnsi="Times New Roman" w:cs="Times New Roman"/>
          <w:b/>
          <w:i/>
          <w:color w:val="000000"/>
          <w:sz w:val="24"/>
          <w:szCs w:val="24"/>
        </w:rPr>
        <w:t>для 5 класса разработана  в соответствии</w:t>
      </w:r>
      <w:r w:rsidRPr="005E39CA">
        <w:rPr>
          <w:rFonts w:ascii="Times New Roman" w:eastAsia="Times New Roman" w:hAnsi="Times New Roman" w:cs="Times New Roman"/>
          <w:color w:val="000000"/>
          <w:sz w:val="24"/>
          <w:szCs w:val="24"/>
        </w:rPr>
        <w:t xml:space="preserve"> с требованиями Федерального государственного образовательного стандарта основного общего образования обучающихся с ограниченными возможностями здоровья, на основе Примерной а</w:t>
      </w:r>
      <w:r w:rsidRPr="005E39CA">
        <w:rPr>
          <w:rFonts w:ascii="Times New Roman" w:eastAsia="Times New Roman" w:hAnsi="Times New Roman" w:cs="Times New Roman"/>
          <w:sz w:val="24"/>
          <w:szCs w:val="24"/>
        </w:rPr>
        <w:t>даптированной основной общеобразовательной программы образования обучающихся с легкой умственной отсталостью (интеллектуальными нарушениями)(вариант 1),Адаптированной основной общеобразовательной программы образования обучающихся с легкой умственной отсталостью (интеллектуальными нарушениями) МБОУ Крюковской СОШ (вариант 1), Программы специальных (коррекционных) образовательных учреждений VIII вида: 5-9 кл.: в 2-х сборниках. Сб.1. / под ред. В. В. Воронковой. 2020, авторской программы И.А.  Грошенкова «Изобразительное искусство»: Программы специальных (коррекционных) образовательных учреждений VIII вида: 5-9 кл.: в 2-х сборниках. Сб.1. / под ред. В. В. Воронковой. 2020.</w:t>
      </w:r>
    </w:p>
    <w:p w:rsidR="005E39CA" w:rsidRPr="005E39CA" w:rsidRDefault="005E39CA" w:rsidP="005E39CA">
      <w:pPr>
        <w:shd w:val="clear" w:color="auto" w:fill="FFFFFF"/>
        <w:spacing w:after="0" w:line="240" w:lineRule="auto"/>
        <w:rPr>
          <w:rFonts w:ascii="Times New Roman" w:eastAsia="Times New Roman" w:hAnsi="Times New Roman" w:cs="Times New Roman"/>
          <w:color w:val="000000"/>
          <w:sz w:val="24"/>
          <w:szCs w:val="24"/>
        </w:rPr>
      </w:pPr>
    </w:p>
    <w:p w:rsidR="005E39CA" w:rsidRPr="005E39CA" w:rsidRDefault="005E39CA" w:rsidP="005E39CA">
      <w:pPr>
        <w:shd w:val="clear" w:color="auto" w:fill="FFFFFF"/>
        <w:spacing w:after="0" w:line="240" w:lineRule="auto"/>
        <w:rPr>
          <w:rFonts w:ascii="Times New Roman" w:eastAsia="Times New Roman" w:hAnsi="Times New Roman" w:cs="Times New Roman"/>
          <w:sz w:val="24"/>
          <w:szCs w:val="24"/>
        </w:rPr>
      </w:pPr>
    </w:p>
    <w:p w:rsidR="005E39CA" w:rsidRPr="005E39CA" w:rsidRDefault="005E39CA" w:rsidP="005E39CA">
      <w:pPr>
        <w:spacing w:line="240" w:lineRule="auto"/>
        <w:jc w:val="both"/>
        <w:rPr>
          <w:rFonts w:ascii="Times New Roman" w:eastAsia="Times New Roman" w:hAnsi="Times New Roman" w:cs="Times New Roman"/>
          <w:b/>
          <w:i/>
          <w:sz w:val="24"/>
          <w:szCs w:val="24"/>
        </w:rPr>
      </w:pPr>
      <w:r w:rsidRPr="005E39CA">
        <w:rPr>
          <w:rFonts w:ascii="Times New Roman" w:eastAsia="Times New Roman" w:hAnsi="Times New Roman" w:cs="Times New Roman"/>
          <w:b/>
          <w:i/>
          <w:sz w:val="24"/>
          <w:szCs w:val="24"/>
        </w:rPr>
        <w:t xml:space="preserve">     Для реализации программы содержания используется следующийучебно-методический комплект:</w:t>
      </w:r>
    </w:p>
    <w:p w:rsidR="005E39CA" w:rsidRPr="005E39CA" w:rsidRDefault="005E39CA" w:rsidP="005E39CA">
      <w:pPr>
        <w:shd w:val="clear" w:color="auto" w:fill="FFFFFF"/>
        <w:spacing w:after="0" w:line="240" w:lineRule="auto"/>
        <w:rPr>
          <w:rFonts w:ascii="Times New Roman" w:eastAsia="Times New Roman" w:hAnsi="Times New Roman" w:cs="Times New Roman"/>
          <w:color w:val="000000"/>
          <w:sz w:val="24"/>
          <w:szCs w:val="24"/>
        </w:rPr>
      </w:pPr>
      <w:r w:rsidRPr="005E39CA">
        <w:rPr>
          <w:rFonts w:ascii="Times New Roman" w:eastAsia="Times New Roman" w:hAnsi="Times New Roman" w:cs="Times New Roman"/>
          <w:color w:val="000000"/>
          <w:sz w:val="24"/>
          <w:szCs w:val="24"/>
        </w:rPr>
        <w:t>- Учебник</w:t>
      </w:r>
      <w:r w:rsidRPr="005E39CA">
        <w:rPr>
          <w:rFonts w:ascii="Times New Roman" w:eastAsia="Times New Roman" w:hAnsi="Times New Roman" w:cs="Times New Roman"/>
          <w:b/>
          <w:color w:val="000000"/>
          <w:sz w:val="24"/>
          <w:szCs w:val="24"/>
        </w:rPr>
        <w:t xml:space="preserve"> «</w:t>
      </w:r>
      <w:r w:rsidRPr="005E39CA">
        <w:rPr>
          <w:rFonts w:ascii="yandex-sans" w:eastAsia="Times New Roman" w:hAnsi="yandex-sans" w:cs="Times New Roman"/>
          <w:color w:val="000000"/>
          <w:sz w:val="23"/>
          <w:szCs w:val="23"/>
        </w:rPr>
        <w:t xml:space="preserve">Изобразительное искусство». 5 класс: учебник </w:t>
      </w:r>
      <w:r w:rsidRPr="005E39CA">
        <w:rPr>
          <w:rFonts w:ascii="Times New Roman" w:eastAsia="Times New Roman" w:hAnsi="Times New Roman" w:cs="Times New Roman"/>
          <w:color w:val="000000"/>
          <w:sz w:val="24"/>
          <w:szCs w:val="24"/>
        </w:rPr>
        <w:t>для общеобразовательных организаций, реализующих адаптированные основные общеобразовательные программы /М.Ю. Рау, М.А.Зыкова.–Москва: Просвещение, 2022.</w:t>
      </w:r>
    </w:p>
    <w:p w:rsidR="005E39CA" w:rsidRPr="005E39CA" w:rsidRDefault="005E39CA" w:rsidP="005E39CA">
      <w:pPr>
        <w:shd w:val="clear" w:color="auto" w:fill="FFFFFF"/>
        <w:spacing w:after="120" w:line="240" w:lineRule="auto"/>
        <w:jc w:val="both"/>
        <w:outlineLvl w:val="0"/>
        <w:rPr>
          <w:rFonts w:ascii="Times New Roman" w:eastAsia="Times New Roman" w:hAnsi="Times New Roman" w:cs="Times New Roman"/>
          <w:b/>
          <w:bCs/>
          <w:color w:val="000000"/>
          <w:kern w:val="36"/>
          <w:szCs w:val="48"/>
        </w:rPr>
      </w:pPr>
      <w:r w:rsidRPr="005E39CA">
        <w:rPr>
          <w:rFonts w:ascii="Times New Roman" w:eastAsia="Times New Roman" w:hAnsi="Times New Roman" w:cs="Times New Roman"/>
          <w:b/>
          <w:bCs/>
          <w:kern w:val="36"/>
          <w:sz w:val="24"/>
          <w:szCs w:val="48"/>
        </w:rPr>
        <w:t xml:space="preserve">- </w:t>
      </w:r>
      <w:r w:rsidRPr="005E39CA">
        <w:rPr>
          <w:rFonts w:ascii="Times New Roman" w:eastAsia="Times New Roman" w:hAnsi="Times New Roman" w:cs="Times New Roman"/>
          <w:kern w:val="36"/>
          <w:sz w:val="24"/>
          <w:szCs w:val="24"/>
        </w:rPr>
        <w:t xml:space="preserve">Изобразительное искусство.5 класс: методические рекомендации с примером рабочей программы: учебное пособие для общеобразовательных организаций, реализующих адаптированные основные общеобразоват. программы / М. Ю. Рау, М. А. Зыкова, М. А. Овчинникова. — Москва: Просвещение, 2021. </w:t>
      </w:r>
    </w:p>
    <w:p w:rsidR="005E39CA" w:rsidRPr="005E39CA" w:rsidRDefault="005E39CA" w:rsidP="005E39CA">
      <w:pPr>
        <w:shd w:val="clear" w:color="auto" w:fill="FFFFFF"/>
        <w:spacing w:after="0" w:line="240" w:lineRule="auto"/>
        <w:jc w:val="center"/>
        <w:rPr>
          <w:rFonts w:ascii="Times New Roman" w:eastAsia="Times New Roman" w:hAnsi="Times New Roman" w:cs="Times New Roman"/>
          <w:b/>
          <w:i/>
          <w:color w:val="000000"/>
          <w:sz w:val="24"/>
          <w:szCs w:val="24"/>
        </w:rPr>
      </w:pPr>
    </w:p>
    <w:p w:rsidR="005E39CA" w:rsidRPr="005E39CA" w:rsidRDefault="005E39CA" w:rsidP="005E39CA">
      <w:pPr>
        <w:shd w:val="clear" w:color="auto" w:fill="FFFFFF"/>
        <w:spacing w:after="0" w:line="240" w:lineRule="auto"/>
        <w:jc w:val="center"/>
        <w:rPr>
          <w:rFonts w:ascii="Times New Roman" w:eastAsia="Times New Roman" w:hAnsi="Times New Roman" w:cs="Times New Roman"/>
          <w:b/>
          <w:i/>
          <w:color w:val="000000"/>
          <w:sz w:val="24"/>
          <w:szCs w:val="24"/>
        </w:rPr>
      </w:pPr>
      <w:r w:rsidRPr="005E39CA">
        <w:rPr>
          <w:rFonts w:ascii="Times New Roman" w:eastAsia="Times New Roman" w:hAnsi="Times New Roman" w:cs="Times New Roman"/>
          <w:b/>
          <w:i/>
          <w:color w:val="000000"/>
          <w:sz w:val="24"/>
          <w:szCs w:val="24"/>
        </w:rPr>
        <w:t>Цель и задачи освоения учебного предмета</w:t>
      </w:r>
    </w:p>
    <w:p w:rsidR="005E39CA" w:rsidRPr="005E39CA" w:rsidRDefault="005E39CA" w:rsidP="005E39CA">
      <w:pPr>
        <w:shd w:val="clear" w:color="auto" w:fill="FFFFFF"/>
        <w:spacing w:after="0" w:line="240" w:lineRule="auto"/>
        <w:rPr>
          <w:rFonts w:ascii="Times New Roman" w:eastAsia="Times New Roman" w:hAnsi="Times New Roman" w:cs="Times New Roman"/>
          <w:b/>
          <w:color w:val="000000"/>
          <w:sz w:val="24"/>
          <w:szCs w:val="24"/>
        </w:rPr>
      </w:pPr>
    </w:p>
    <w:p w:rsidR="005E39CA" w:rsidRPr="005E39CA" w:rsidRDefault="005E39CA" w:rsidP="005E39CA">
      <w:pPr>
        <w:shd w:val="clear" w:color="auto" w:fill="FFFFFF"/>
        <w:spacing w:before="2" w:after="0" w:line="240" w:lineRule="auto"/>
        <w:ind w:right="104"/>
        <w:jc w:val="both"/>
        <w:rPr>
          <w:rFonts w:ascii="Times New Roman" w:eastAsia="Times New Roman" w:hAnsi="Times New Roman" w:cs="Times New Roman"/>
          <w:color w:val="181818"/>
          <w:sz w:val="24"/>
          <w:szCs w:val="24"/>
        </w:rPr>
      </w:pPr>
      <w:r w:rsidRPr="005E39CA">
        <w:rPr>
          <w:rFonts w:ascii="Times New Roman" w:eastAsia="Times New Roman" w:hAnsi="Times New Roman" w:cs="Times New Roman"/>
          <w:b/>
          <w:color w:val="000000"/>
          <w:sz w:val="24"/>
          <w:szCs w:val="24"/>
        </w:rPr>
        <w:t>Цель:</w:t>
      </w:r>
      <w:r w:rsidR="00582B60">
        <w:rPr>
          <w:rFonts w:ascii="Times New Roman" w:eastAsia="Times New Roman" w:hAnsi="Times New Roman" w:cs="Times New Roman"/>
          <w:b/>
          <w:color w:val="000000"/>
          <w:sz w:val="24"/>
          <w:szCs w:val="24"/>
        </w:rPr>
        <w:t xml:space="preserve"> </w:t>
      </w:r>
      <w:r w:rsidRPr="005E39CA">
        <w:rPr>
          <w:rFonts w:ascii="Times New Roman" w:eastAsia="Times New Roman" w:hAnsi="Times New Roman" w:cs="Times New Roman"/>
          <w:color w:val="181818"/>
          <w:sz w:val="24"/>
          <w:szCs w:val="24"/>
        </w:rPr>
        <w:t>развитие визуально- пространственного мышления обучающихся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5E39CA" w:rsidRPr="005E39CA" w:rsidRDefault="005E39CA" w:rsidP="005E39CA">
      <w:pPr>
        <w:spacing w:after="0" w:line="240" w:lineRule="auto"/>
        <w:jc w:val="both"/>
        <w:rPr>
          <w:rFonts w:ascii="Times New Roman" w:eastAsia="Times New Roman" w:hAnsi="Times New Roman" w:cs="Times New Roman"/>
          <w:b/>
          <w:color w:val="000000"/>
          <w:sz w:val="24"/>
          <w:szCs w:val="24"/>
        </w:rPr>
      </w:pPr>
    </w:p>
    <w:p w:rsidR="005E39CA" w:rsidRPr="005E39CA" w:rsidRDefault="005E39CA" w:rsidP="005E39CA">
      <w:pPr>
        <w:shd w:val="clear" w:color="auto" w:fill="FFFFFF"/>
        <w:spacing w:after="0" w:line="240" w:lineRule="auto"/>
        <w:rPr>
          <w:rFonts w:ascii="Times New Roman" w:eastAsia="Times New Roman" w:hAnsi="Times New Roman" w:cs="Times New Roman"/>
          <w:b/>
          <w:color w:val="000000"/>
          <w:sz w:val="24"/>
          <w:szCs w:val="24"/>
        </w:rPr>
      </w:pPr>
      <w:r w:rsidRPr="005E39CA">
        <w:rPr>
          <w:rFonts w:ascii="Times New Roman" w:eastAsia="Times New Roman" w:hAnsi="Times New Roman" w:cs="Times New Roman"/>
          <w:b/>
          <w:color w:val="000000"/>
          <w:sz w:val="24"/>
          <w:szCs w:val="24"/>
        </w:rPr>
        <w:t>Задачи:</w:t>
      </w:r>
    </w:p>
    <w:p w:rsidR="005E39CA" w:rsidRPr="005E39CA" w:rsidRDefault="005E39CA" w:rsidP="005E39CA">
      <w:pPr>
        <w:numPr>
          <w:ilvl w:val="0"/>
          <w:numId w:val="13"/>
        </w:numPr>
        <w:tabs>
          <w:tab w:val="left" w:pos="142"/>
        </w:tabs>
        <w:spacing w:after="0" w:line="240" w:lineRule="auto"/>
        <w:ind w:left="0" w:firstLine="0"/>
        <w:contextualSpacing/>
        <w:jc w:val="both"/>
        <w:rPr>
          <w:rFonts w:ascii="Times New Roman" w:eastAsia="Calibri" w:hAnsi="Times New Roman" w:cs="Times New Roman"/>
          <w:sz w:val="24"/>
          <w:szCs w:val="24"/>
        </w:rPr>
      </w:pPr>
      <w:r w:rsidRPr="005E39CA">
        <w:rPr>
          <w:rFonts w:ascii="Times New Roman" w:eastAsia="Calibri" w:hAnsi="Times New Roman" w:cs="Times New Roman"/>
          <w:sz w:val="24"/>
          <w:szCs w:val="24"/>
        </w:rPr>
        <w:t xml:space="preserve">развитие эстетического восприятия и формирования образов предметов и явлений окружающей действительности в процессе их познания;  </w:t>
      </w:r>
    </w:p>
    <w:p w:rsidR="005E39CA" w:rsidRPr="005E39CA" w:rsidRDefault="005E39CA" w:rsidP="005E39CA">
      <w:pPr>
        <w:numPr>
          <w:ilvl w:val="0"/>
          <w:numId w:val="13"/>
        </w:numPr>
        <w:tabs>
          <w:tab w:val="left" w:pos="142"/>
        </w:tabs>
        <w:spacing w:after="0" w:line="240" w:lineRule="auto"/>
        <w:ind w:left="0" w:firstLine="0"/>
        <w:contextualSpacing/>
        <w:jc w:val="both"/>
        <w:rPr>
          <w:rFonts w:ascii="Times New Roman" w:eastAsia="Calibri" w:hAnsi="Times New Roman" w:cs="Times New Roman"/>
          <w:sz w:val="24"/>
          <w:szCs w:val="24"/>
        </w:rPr>
      </w:pPr>
      <w:r w:rsidRPr="005E39CA">
        <w:rPr>
          <w:rFonts w:ascii="Times New Roman" w:eastAsia="Calibri" w:hAnsi="Times New Roman" w:cs="Times New Roman"/>
          <w:sz w:val="24"/>
          <w:szCs w:val="24"/>
        </w:rPr>
        <w:t xml:space="preserve">развитие у обучающихся интереса к изобразительному искусству, потребности в изображении воспринимаемой действительности, формирования желания овладевать приёмами изображения объектов наблюдения в разных видах изобразительной деятельности;  </w:t>
      </w:r>
    </w:p>
    <w:p w:rsidR="005E39CA" w:rsidRPr="005E39CA" w:rsidRDefault="005E39CA" w:rsidP="005E39CA">
      <w:pPr>
        <w:numPr>
          <w:ilvl w:val="0"/>
          <w:numId w:val="13"/>
        </w:numPr>
        <w:tabs>
          <w:tab w:val="left" w:pos="142"/>
        </w:tabs>
        <w:spacing w:after="0" w:line="240" w:lineRule="auto"/>
        <w:ind w:left="0" w:firstLine="0"/>
        <w:contextualSpacing/>
        <w:jc w:val="both"/>
        <w:rPr>
          <w:rFonts w:ascii="Times New Roman" w:eastAsia="Calibri" w:hAnsi="Times New Roman" w:cs="Times New Roman"/>
          <w:sz w:val="24"/>
          <w:szCs w:val="24"/>
        </w:rPr>
      </w:pPr>
      <w:r w:rsidRPr="005E39CA">
        <w:rPr>
          <w:rFonts w:ascii="Times New Roman" w:eastAsia="Calibri" w:hAnsi="Times New Roman" w:cs="Times New Roman"/>
          <w:sz w:val="24"/>
          <w:szCs w:val="24"/>
        </w:rPr>
        <w:t>обучение изобразительному искусству;</w:t>
      </w:r>
    </w:p>
    <w:p w:rsidR="005E39CA" w:rsidRPr="005E39CA" w:rsidRDefault="005E39CA" w:rsidP="005E39CA">
      <w:pPr>
        <w:numPr>
          <w:ilvl w:val="0"/>
          <w:numId w:val="13"/>
        </w:numPr>
        <w:tabs>
          <w:tab w:val="left" w:pos="142"/>
        </w:tabs>
        <w:spacing w:after="0" w:line="240" w:lineRule="auto"/>
        <w:ind w:left="0" w:firstLine="0"/>
        <w:contextualSpacing/>
        <w:jc w:val="both"/>
        <w:rPr>
          <w:rFonts w:ascii="Times New Roman" w:eastAsia="Calibri" w:hAnsi="Times New Roman" w:cs="Times New Roman"/>
          <w:sz w:val="24"/>
          <w:szCs w:val="24"/>
        </w:rPr>
      </w:pPr>
      <w:r w:rsidRPr="005E39CA">
        <w:rPr>
          <w:rFonts w:ascii="Times New Roman" w:eastAsia="Calibri" w:hAnsi="Times New Roman" w:cs="Times New Roman"/>
          <w:sz w:val="24"/>
          <w:szCs w:val="24"/>
        </w:rPr>
        <w:t>коррекционное развитие обучающихся с учётом их трудностей и возможностей в рамках нового этапа обучения изобразительному искусству в 5 классе.</w:t>
      </w:r>
    </w:p>
    <w:p w:rsidR="005E39CA" w:rsidRPr="005E39CA" w:rsidRDefault="005E39CA" w:rsidP="005E39CA">
      <w:pPr>
        <w:spacing w:after="0" w:line="240" w:lineRule="auto"/>
        <w:ind w:firstLine="709"/>
        <w:jc w:val="center"/>
        <w:rPr>
          <w:rFonts w:ascii="Times New Roman" w:eastAsia="Calibri" w:hAnsi="Times New Roman" w:cs="Times New Roman"/>
          <w:b/>
          <w:i/>
          <w:sz w:val="24"/>
          <w:szCs w:val="24"/>
        </w:rPr>
      </w:pPr>
      <w:r w:rsidRPr="005E39CA">
        <w:rPr>
          <w:rFonts w:ascii="Times New Roman" w:eastAsia="Calibri" w:hAnsi="Times New Roman" w:cs="Times New Roman"/>
          <w:b/>
          <w:i/>
          <w:sz w:val="24"/>
          <w:szCs w:val="24"/>
        </w:rPr>
        <w:t>Количество часов на изучение учебного предмета «Рисование»</w:t>
      </w:r>
    </w:p>
    <w:p w:rsidR="005E39CA" w:rsidRPr="005E39CA" w:rsidRDefault="005E39CA" w:rsidP="005E39CA">
      <w:pPr>
        <w:shd w:val="clear" w:color="auto" w:fill="FFFFFF"/>
        <w:spacing w:after="0" w:line="240" w:lineRule="auto"/>
        <w:jc w:val="both"/>
        <w:rPr>
          <w:rFonts w:ascii="Times New Roman" w:eastAsia="Times New Roman" w:hAnsi="Times New Roman" w:cs="Times New Roman"/>
          <w:color w:val="000000"/>
          <w:sz w:val="24"/>
          <w:szCs w:val="28"/>
        </w:rPr>
      </w:pPr>
      <w:r w:rsidRPr="005E39CA">
        <w:rPr>
          <w:rFonts w:ascii="Times New Roman" w:eastAsia="Times New Roman" w:hAnsi="Times New Roman" w:cs="Times New Roman"/>
          <w:color w:val="000000"/>
          <w:sz w:val="24"/>
          <w:szCs w:val="28"/>
        </w:rPr>
        <w:t>Согласно календарному учебному графику на 2022-2023 учебный год, на изучение рисования</w:t>
      </w:r>
      <w:r w:rsidR="00582B60">
        <w:rPr>
          <w:rFonts w:ascii="Times New Roman" w:eastAsia="Times New Roman" w:hAnsi="Times New Roman" w:cs="Times New Roman"/>
          <w:color w:val="000000"/>
          <w:sz w:val="24"/>
          <w:szCs w:val="28"/>
        </w:rPr>
        <w:t xml:space="preserve"> </w:t>
      </w:r>
      <w:r w:rsidRPr="005E39CA">
        <w:rPr>
          <w:rFonts w:ascii="Times New Roman" w:eastAsia="Times New Roman" w:hAnsi="Times New Roman" w:cs="Times New Roman"/>
          <w:color w:val="000000"/>
          <w:sz w:val="24"/>
          <w:szCs w:val="28"/>
        </w:rPr>
        <w:t>в 5 классе отводится 37 учебных недель (37 учебных часов при учебной нагрузке 1 час в неделю).</w:t>
      </w:r>
    </w:p>
    <w:p w:rsidR="005E39CA" w:rsidRPr="005E39CA" w:rsidRDefault="005E39CA" w:rsidP="005E39CA">
      <w:pPr>
        <w:shd w:val="clear" w:color="auto" w:fill="FFFFFF"/>
        <w:spacing w:after="0" w:line="240" w:lineRule="auto"/>
        <w:jc w:val="both"/>
        <w:rPr>
          <w:rFonts w:ascii="Times New Roman" w:eastAsia="Times New Roman" w:hAnsi="Times New Roman" w:cs="Times New Roman"/>
          <w:sz w:val="20"/>
        </w:rPr>
      </w:pPr>
      <w:r w:rsidRPr="005E39CA">
        <w:rPr>
          <w:rFonts w:ascii="Times New Roman" w:eastAsia="Times New Roman" w:hAnsi="Times New Roman" w:cs="Times New Roman"/>
          <w:color w:val="000000"/>
          <w:sz w:val="24"/>
          <w:szCs w:val="28"/>
        </w:rPr>
        <w:t>В данной рабочей программе на изучение учебного предмета отведено 34учебных часов в соответствии с выходными, нерабочими и праздничными днями в 2022-2023 учебном году.</w:t>
      </w:r>
    </w:p>
    <w:p w:rsidR="005E39CA" w:rsidRPr="005E39CA" w:rsidRDefault="005E39CA" w:rsidP="005E39CA">
      <w:pPr>
        <w:shd w:val="clear" w:color="auto" w:fill="FFFFFF"/>
        <w:spacing w:after="0" w:line="261" w:lineRule="atLeast"/>
        <w:rPr>
          <w:rFonts w:ascii="Arial" w:eastAsia="Times New Roman" w:hAnsi="Arial" w:cs="Arial"/>
          <w:color w:val="000000"/>
          <w:sz w:val="19"/>
          <w:szCs w:val="19"/>
        </w:rPr>
      </w:pPr>
    </w:p>
    <w:p w:rsidR="005E39CA" w:rsidRPr="005E39CA" w:rsidRDefault="005E39CA" w:rsidP="005E39CA">
      <w:pPr>
        <w:spacing w:after="0" w:line="240" w:lineRule="auto"/>
        <w:ind w:firstLine="709"/>
        <w:jc w:val="center"/>
        <w:rPr>
          <w:rFonts w:ascii="Times New Roman" w:eastAsia="Calibri" w:hAnsi="Times New Roman" w:cs="Times New Roman"/>
          <w:b/>
          <w:i/>
          <w:sz w:val="24"/>
          <w:szCs w:val="24"/>
        </w:rPr>
      </w:pPr>
    </w:p>
    <w:p w:rsidR="005E39CA" w:rsidRDefault="005E39CA" w:rsidP="001C5675">
      <w:pPr>
        <w:spacing w:line="240" w:lineRule="auto"/>
        <w:jc w:val="center"/>
        <w:rPr>
          <w:rFonts w:ascii="Times New Roman" w:hAnsi="Times New Roman" w:cs="Times New Roman"/>
          <w:b/>
          <w:sz w:val="28"/>
          <w:szCs w:val="28"/>
        </w:rPr>
      </w:pPr>
    </w:p>
    <w:p w:rsidR="005E39CA" w:rsidRDefault="005E39CA" w:rsidP="001C5675">
      <w:pPr>
        <w:spacing w:line="240" w:lineRule="auto"/>
        <w:jc w:val="center"/>
        <w:rPr>
          <w:rFonts w:ascii="Times New Roman" w:hAnsi="Times New Roman" w:cs="Times New Roman"/>
          <w:b/>
          <w:sz w:val="28"/>
          <w:szCs w:val="28"/>
        </w:rPr>
      </w:pPr>
    </w:p>
    <w:p w:rsidR="005E39CA" w:rsidRDefault="005E39CA" w:rsidP="001C5675">
      <w:pPr>
        <w:spacing w:line="240" w:lineRule="auto"/>
        <w:jc w:val="center"/>
        <w:rPr>
          <w:rFonts w:ascii="Times New Roman" w:hAnsi="Times New Roman" w:cs="Times New Roman"/>
          <w:b/>
          <w:sz w:val="28"/>
          <w:szCs w:val="28"/>
        </w:rPr>
      </w:pPr>
    </w:p>
    <w:p w:rsidR="001C5675" w:rsidRDefault="005E39CA" w:rsidP="001C5675">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Pr="005E39CA">
        <w:rPr>
          <w:rFonts w:ascii="Times New Roman" w:hAnsi="Times New Roman" w:cs="Times New Roman"/>
          <w:b/>
          <w:sz w:val="28"/>
          <w:szCs w:val="28"/>
        </w:rPr>
        <w:t xml:space="preserve">. </w:t>
      </w:r>
      <w:r w:rsidR="001C5675" w:rsidRPr="00FF6DC9">
        <w:rPr>
          <w:rFonts w:ascii="Times New Roman" w:hAnsi="Times New Roman" w:cs="Times New Roman"/>
          <w:b/>
          <w:sz w:val="28"/>
          <w:szCs w:val="28"/>
        </w:rPr>
        <w:t>ПЛАНИРУЕМЫЕ РЕЗУЛЬТАТЫ ОСВОЕНИЯ УЧЕБНОГО ПРЕДМЕТА</w:t>
      </w:r>
    </w:p>
    <w:p w:rsidR="001C5675" w:rsidRDefault="001C5675" w:rsidP="0037366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Личностные результаты </w:t>
      </w:r>
    </w:p>
    <w:p w:rsidR="00380953" w:rsidRPr="00380953" w:rsidRDefault="00380953" w:rsidP="00373667">
      <w:pPr>
        <w:spacing w:after="0" w:line="240" w:lineRule="auto"/>
        <w:jc w:val="center"/>
        <w:rPr>
          <w:rFonts w:ascii="Times New Roman" w:hAnsi="Times New Roman" w:cs="Times New Roman"/>
          <w:sz w:val="24"/>
          <w:szCs w:val="24"/>
        </w:rPr>
      </w:pPr>
      <w:r w:rsidRPr="00380953">
        <w:rPr>
          <w:rFonts w:ascii="Times New Roman" w:hAnsi="Times New Roman" w:cs="Times New Roman"/>
          <w:sz w:val="24"/>
          <w:szCs w:val="24"/>
        </w:rPr>
        <w:t>включают индивидуально</w:t>
      </w:r>
      <w:r>
        <w:rPr>
          <w:rFonts w:ascii="Times New Roman" w:hAnsi="Times New Roman" w:cs="Times New Roman"/>
          <w:sz w:val="24"/>
          <w:szCs w:val="24"/>
        </w:rPr>
        <w:t>-</w:t>
      </w:r>
      <w:r w:rsidRPr="00380953">
        <w:rPr>
          <w:rFonts w:ascii="Times New Roman" w:hAnsi="Times New Roman" w:cs="Times New Roman"/>
          <w:sz w:val="24"/>
          <w:szCs w:val="24"/>
        </w:rPr>
        <w:t>личностные качества и социальные (жизненные) компетенции обучающегося, социально значимые ценностные установки.</w:t>
      </w:r>
    </w:p>
    <w:p w:rsidR="001C5675"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2354E8">
        <w:rPr>
          <w:rFonts w:ascii="Times New Roman" w:hAnsi="Times New Roman" w:cs="Times New Roman"/>
          <w:sz w:val="24"/>
          <w:szCs w:val="24"/>
        </w:rPr>
        <w:t xml:space="preserve">положительное отношение и интерес к процессу изобразительной деятельности и ее результату;  </w:t>
      </w:r>
    </w:p>
    <w:p w:rsidR="001C5675"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2354E8">
        <w:rPr>
          <w:rFonts w:ascii="Times New Roman" w:hAnsi="Times New Roman" w:cs="Times New Roman"/>
          <w:sz w:val="24"/>
          <w:szCs w:val="24"/>
        </w:rPr>
        <w:t xml:space="preserve">приобщение к культуре общества, понимание значения и ценности предметов искусства;  </w:t>
      </w:r>
    </w:p>
    <w:p w:rsidR="001C5675"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2354E8">
        <w:rPr>
          <w:rFonts w:ascii="Times New Roman" w:hAnsi="Times New Roman" w:cs="Times New Roman"/>
          <w:sz w:val="24"/>
          <w:szCs w:val="24"/>
        </w:rPr>
        <w:t>воспитание эстетических потребностей, ценностей и чувств;</w:t>
      </w:r>
    </w:p>
    <w:p w:rsidR="001C5675"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2354E8">
        <w:rPr>
          <w:rFonts w:ascii="Times New Roman" w:hAnsi="Times New Roman" w:cs="Times New Roman"/>
          <w:sz w:val="24"/>
          <w:szCs w:val="24"/>
        </w:rPr>
        <w:t xml:space="preserve">отношение к собственной изобразительной деятельности как к одному из возможных путей передачи представлений о мире и человеке в нем, выражения настроения, переживаний, эмоций;  </w:t>
      </w:r>
    </w:p>
    <w:p w:rsidR="001C5675"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2354E8">
        <w:rPr>
          <w:rFonts w:ascii="Times New Roman" w:hAnsi="Times New Roman" w:cs="Times New Roman"/>
          <w:sz w:val="24"/>
          <w:szCs w:val="24"/>
        </w:rPr>
        <w:t xml:space="preserve">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  </w:t>
      </w:r>
    </w:p>
    <w:p w:rsidR="001C5675"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2354E8">
        <w:rPr>
          <w:rFonts w:ascii="Times New Roman" w:hAnsi="Times New Roman" w:cs="Times New Roman"/>
          <w:sz w:val="24"/>
          <w:szCs w:val="24"/>
        </w:rPr>
        <w:t xml:space="preserve">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  </w:t>
      </w:r>
    </w:p>
    <w:p w:rsidR="001C5675"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2354E8">
        <w:rPr>
          <w:rFonts w:ascii="Times New Roman" w:hAnsi="Times New Roman" w:cs="Times New Roman"/>
          <w:sz w:val="24"/>
          <w:szCs w:val="24"/>
        </w:rPr>
        <w:t xml:space="preserve">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гигиены и безопасного труда;  </w:t>
      </w:r>
    </w:p>
    <w:p w:rsidR="00373667"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FA7749">
        <w:rPr>
          <w:rFonts w:ascii="Times New Roman" w:hAnsi="Times New Roman" w:cs="Times New Roman"/>
          <w:sz w:val="24"/>
          <w:szCs w:val="24"/>
        </w:rPr>
        <w:t>умение выражать свое отношение к результатам собственной творческой деятельности (нравится / не нравится; что получилось / что не получилось);</w:t>
      </w:r>
    </w:p>
    <w:p w:rsidR="001C5675" w:rsidRPr="00FA7749"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FA7749">
        <w:rPr>
          <w:rFonts w:ascii="Times New Roman" w:hAnsi="Times New Roman" w:cs="Times New Roman"/>
          <w:sz w:val="24"/>
          <w:szCs w:val="24"/>
        </w:rPr>
        <w:t xml:space="preserve"> 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  </w:t>
      </w:r>
    </w:p>
    <w:p w:rsidR="001C5675" w:rsidRDefault="001C5675" w:rsidP="001C5675">
      <w:pPr>
        <w:pStyle w:val="a8"/>
        <w:numPr>
          <w:ilvl w:val="0"/>
          <w:numId w:val="9"/>
        </w:numPr>
        <w:spacing w:line="240" w:lineRule="auto"/>
        <w:ind w:left="284" w:hanging="284"/>
        <w:jc w:val="both"/>
        <w:rPr>
          <w:rFonts w:ascii="Times New Roman" w:hAnsi="Times New Roman" w:cs="Times New Roman"/>
          <w:sz w:val="24"/>
          <w:szCs w:val="24"/>
        </w:rPr>
      </w:pPr>
      <w:r w:rsidRPr="002354E8">
        <w:rPr>
          <w:rFonts w:ascii="Times New Roman" w:hAnsi="Times New Roman" w:cs="Times New Roman"/>
          <w:sz w:val="24"/>
          <w:szCs w:val="24"/>
        </w:rPr>
        <w:t xml:space="preserve">стремление к дальнейшему развитию собственных изобразительных навыков и накоплению общекультурного </w:t>
      </w:r>
      <w:r w:rsidR="00373667">
        <w:rPr>
          <w:rFonts w:ascii="Times New Roman" w:hAnsi="Times New Roman" w:cs="Times New Roman"/>
          <w:sz w:val="24"/>
          <w:szCs w:val="24"/>
        </w:rPr>
        <w:t>опыта;</w:t>
      </w:r>
    </w:p>
    <w:p w:rsidR="00373667" w:rsidRDefault="00373667" w:rsidP="001C5675">
      <w:pPr>
        <w:pStyle w:val="a8"/>
        <w:numPr>
          <w:ilvl w:val="0"/>
          <w:numId w:val="9"/>
        </w:numPr>
        <w:spacing w:line="240" w:lineRule="auto"/>
        <w:ind w:left="284" w:hanging="284"/>
        <w:jc w:val="both"/>
        <w:rPr>
          <w:rFonts w:ascii="Times New Roman" w:hAnsi="Times New Roman" w:cs="Times New Roman"/>
          <w:sz w:val="24"/>
          <w:szCs w:val="24"/>
        </w:rPr>
      </w:pPr>
      <w:r w:rsidRPr="00373667">
        <w:rPr>
          <w:rFonts w:ascii="Times New Roman" w:hAnsi="Times New Roman" w:cs="Times New Roman"/>
          <w:sz w:val="24"/>
          <w:szCs w:val="24"/>
        </w:rPr>
        <w:t xml:space="preserve">способность осуществлять самоконтроль в процессе деятельности; </w:t>
      </w:r>
    </w:p>
    <w:p w:rsidR="00373667" w:rsidRDefault="00373667" w:rsidP="001C5675">
      <w:pPr>
        <w:pStyle w:val="a8"/>
        <w:numPr>
          <w:ilvl w:val="0"/>
          <w:numId w:val="9"/>
        </w:numPr>
        <w:spacing w:line="240" w:lineRule="auto"/>
        <w:ind w:left="284" w:hanging="284"/>
        <w:jc w:val="both"/>
        <w:rPr>
          <w:rFonts w:ascii="Times New Roman" w:hAnsi="Times New Roman" w:cs="Times New Roman"/>
          <w:sz w:val="24"/>
          <w:szCs w:val="24"/>
        </w:rPr>
      </w:pPr>
      <w:r w:rsidRPr="00373667">
        <w:rPr>
          <w:rFonts w:ascii="Times New Roman" w:hAnsi="Times New Roman" w:cs="Times New Roman"/>
          <w:sz w:val="24"/>
          <w:szCs w:val="24"/>
        </w:rPr>
        <w:t>способность адекватно реагировать на внешний контроль и оценку, корректировать в соответствии с оценкой свою деятельность;</w:t>
      </w:r>
    </w:p>
    <w:p w:rsidR="00373667" w:rsidRDefault="00373667" w:rsidP="001C5675">
      <w:pPr>
        <w:pStyle w:val="a8"/>
        <w:numPr>
          <w:ilvl w:val="0"/>
          <w:numId w:val="9"/>
        </w:numPr>
        <w:spacing w:line="240" w:lineRule="auto"/>
        <w:ind w:left="284" w:hanging="284"/>
        <w:jc w:val="both"/>
        <w:rPr>
          <w:rFonts w:ascii="Times New Roman" w:hAnsi="Times New Roman" w:cs="Times New Roman"/>
          <w:sz w:val="24"/>
          <w:szCs w:val="24"/>
        </w:rPr>
      </w:pPr>
      <w:r w:rsidRPr="00373667">
        <w:rPr>
          <w:rFonts w:ascii="Times New Roman" w:hAnsi="Times New Roman" w:cs="Times New Roman"/>
          <w:sz w:val="24"/>
          <w:szCs w:val="24"/>
        </w:rPr>
        <w:t>использование усвоенных логических операций (сравнения, анализа, синтеза, обобщения, классификации, установления аналогий, закономерностей, причинно-следственных связей) на основе практической деятельности в соответствии с индивидуальн</w:t>
      </w:r>
      <w:r>
        <w:rPr>
          <w:rFonts w:ascii="Times New Roman" w:hAnsi="Times New Roman" w:cs="Times New Roman"/>
          <w:sz w:val="24"/>
          <w:szCs w:val="24"/>
        </w:rPr>
        <w:t xml:space="preserve">ыми возможностями; </w:t>
      </w:r>
    </w:p>
    <w:p w:rsidR="00373667" w:rsidRDefault="00373667" w:rsidP="001C5675">
      <w:pPr>
        <w:pStyle w:val="a8"/>
        <w:numPr>
          <w:ilvl w:val="0"/>
          <w:numId w:val="9"/>
        </w:numPr>
        <w:spacing w:line="240" w:lineRule="auto"/>
        <w:ind w:left="284" w:hanging="284"/>
        <w:jc w:val="both"/>
        <w:rPr>
          <w:rFonts w:ascii="Times New Roman" w:hAnsi="Times New Roman" w:cs="Times New Roman"/>
          <w:sz w:val="24"/>
          <w:szCs w:val="24"/>
        </w:rPr>
      </w:pPr>
      <w:r w:rsidRPr="00373667">
        <w:rPr>
          <w:rFonts w:ascii="Times New Roman" w:hAnsi="Times New Roman" w:cs="Times New Roman"/>
          <w:sz w:val="24"/>
          <w:szCs w:val="24"/>
        </w:rPr>
        <w:t>использование в жизни и деятельности некоторых межпредметных знаний, отражающих доступные существенные связи и отношения между объектами и процессами</w:t>
      </w:r>
      <w:r>
        <w:rPr>
          <w:rFonts w:ascii="Times New Roman" w:hAnsi="Times New Roman" w:cs="Times New Roman"/>
          <w:sz w:val="24"/>
          <w:szCs w:val="24"/>
        </w:rPr>
        <w:t>.</w:t>
      </w:r>
    </w:p>
    <w:p w:rsidR="001C5675" w:rsidRDefault="001C5675" w:rsidP="00373667">
      <w:pPr>
        <w:spacing w:after="0" w:line="240" w:lineRule="auto"/>
        <w:jc w:val="center"/>
        <w:rPr>
          <w:rFonts w:ascii="Times New Roman" w:hAnsi="Times New Roman" w:cs="Times New Roman"/>
          <w:b/>
          <w:sz w:val="28"/>
          <w:szCs w:val="24"/>
        </w:rPr>
      </w:pPr>
      <w:r w:rsidRPr="009F3FB4">
        <w:rPr>
          <w:rFonts w:ascii="Times New Roman" w:hAnsi="Times New Roman" w:cs="Times New Roman"/>
          <w:b/>
          <w:sz w:val="28"/>
          <w:szCs w:val="24"/>
        </w:rPr>
        <w:t>Предметные результаты</w:t>
      </w:r>
    </w:p>
    <w:p w:rsidR="002F05FA" w:rsidRPr="00373667" w:rsidRDefault="002F05FA" w:rsidP="00373667">
      <w:pPr>
        <w:spacing w:after="0" w:line="240" w:lineRule="auto"/>
        <w:jc w:val="center"/>
        <w:rPr>
          <w:rFonts w:ascii="Times New Roman" w:hAnsi="Times New Roman" w:cs="Times New Roman"/>
          <w:i/>
          <w:sz w:val="28"/>
          <w:szCs w:val="24"/>
        </w:rPr>
      </w:pPr>
      <w:r w:rsidRPr="00373667">
        <w:rPr>
          <w:rFonts w:ascii="Times New Roman" w:hAnsi="Times New Roman" w:cs="Times New Roman"/>
          <w:i/>
          <w:sz w:val="28"/>
          <w:szCs w:val="24"/>
        </w:rPr>
        <w:t>Минимальный уровень:</w:t>
      </w:r>
    </w:p>
    <w:p w:rsidR="002F05FA" w:rsidRPr="008E1F04" w:rsidRDefault="002F05FA" w:rsidP="00373667">
      <w:pPr>
        <w:pStyle w:val="a8"/>
        <w:numPr>
          <w:ilvl w:val="0"/>
          <w:numId w:val="11"/>
        </w:numPr>
        <w:tabs>
          <w:tab w:val="left" w:pos="142"/>
        </w:tabs>
        <w:spacing w:after="0" w:line="240" w:lineRule="auto"/>
        <w:ind w:left="0" w:firstLine="0"/>
        <w:jc w:val="both"/>
        <w:rPr>
          <w:rFonts w:ascii="Times New Roman" w:hAnsi="Times New Roman" w:cs="Times New Roman"/>
          <w:sz w:val="24"/>
          <w:szCs w:val="24"/>
        </w:rPr>
      </w:pPr>
      <w:r w:rsidRPr="008E1F04">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F05FA" w:rsidRPr="008E1F04" w:rsidRDefault="002F05FA" w:rsidP="002F05FA">
      <w:pPr>
        <w:pStyle w:val="a8"/>
        <w:numPr>
          <w:ilvl w:val="0"/>
          <w:numId w:val="11"/>
        </w:numPr>
        <w:tabs>
          <w:tab w:val="left" w:pos="142"/>
        </w:tabs>
        <w:spacing w:line="240" w:lineRule="auto"/>
        <w:ind w:left="0" w:firstLine="0"/>
        <w:rPr>
          <w:rFonts w:ascii="Times New Roman" w:hAnsi="Times New Roman" w:cs="Times New Roman"/>
          <w:sz w:val="24"/>
          <w:szCs w:val="24"/>
        </w:rPr>
      </w:pPr>
      <w:r w:rsidRPr="008E1F04">
        <w:rPr>
          <w:rFonts w:ascii="Times New Roman" w:hAnsi="Times New Roman" w:cs="Times New Roman"/>
          <w:sz w:val="24"/>
          <w:szCs w:val="24"/>
        </w:rPr>
        <w:t>знание элементарных правил композиции, цветоведения, передачи формы предмета и др.;</w:t>
      </w:r>
    </w:p>
    <w:p w:rsidR="002F05FA" w:rsidRPr="008E1F04" w:rsidRDefault="002F05FA" w:rsidP="002F05FA">
      <w:pPr>
        <w:pStyle w:val="a8"/>
        <w:numPr>
          <w:ilvl w:val="0"/>
          <w:numId w:val="11"/>
        </w:numPr>
        <w:tabs>
          <w:tab w:val="left" w:pos="142"/>
        </w:tabs>
        <w:spacing w:after="0" w:line="240" w:lineRule="auto"/>
        <w:ind w:left="0" w:firstLine="0"/>
        <w:rPr>
          <w:rFonts w:ascii="Times New Roman" w:hAnsi="Times New Roman" w:cs="Times New Roman"/>
          <w:sz w:val="24"/>
          <w:szCs w:val="24"/>
        </w:rPr>
      </w:pPr>
      <w:r w:rsidRPr="008E1F04">
        <w:rPr>
          <w:rFonts w:ascii="Times New Roman" w:hAnsi="Times New Roman" w:cs="Times New Roman"/>
          <w:sz w:val="24"/>
          <w:szCs w:val="24"/>
        </w:rPr>
        <w:t>знание некоторых выразительных средств изобразительного искусства:</w:t>
      </w:r>
    </w:p>
    <w:p w:rsidR="002F05FA" w:rsidRPr="008E1F04" w:rsidRDefault="002F05FA" w:rsidP="002F05FA">
      <w:pPr>
        <w:spacing w:after="0" w:line="240" w:lineRule="auto"/>
        <w:rPr>
          <w:rFonts w:ascii="Times New Roman" w:hAnsi="Times New Roman" w:cs="Times New Roman"/>
          <w:sz w:val="24"/>
          <w:szCs w:val="24"/>
        </w:rPr>
      </w:pPr>
      <w:r w:rsidRPr="008E1F04">
        <w:rPr>
          <w:rFonts w:ascii="Times New Roman" w:hAnsi="Times New Roman" w:cs="Times New Roman"/>
          <w:sz w:val="24"/>
          <w:szCs w:val="24"/>
        </w:rPr>
        <w:t>«изобразительная поверхность», «точка», «линия», «штриховка», «пятно», «цвет»;</w:t>
      </w:r>
    </w:p>
    <w:p w:rsidR="002F05FA" w:rsidRPr="008E1F04" w:rsidRDefault="002F05FA" w:rsidP="002F05FA">
      <w:pPr>
        <w:spacing w:after="0" w:line="240" w:lineRule="auto"/>
        <w:rPr>
          <w:rFonts w:ascii="Times New Roman" w:hAnsi="Times New Roman" w:cs="Times New Roman"/>
          <w:sz w:val="24"/>
          <w:szCs w:val="24"/>
        </w:rPr>
      </w:pPr>
      <w:r w:rsidRPr="008E1F04">
        <w:rPr>
          <w:rFonts w:ascii="Times New Roman" w:hAnsi="Times New Roman" w:cs="Times New Roman"/>
          <w:sz w:val="24"/>
          <w:szCs w:val="24"/>
        </w:rPr>
        <w:t>пользование материалами для рисования, аппликации, лепки;</w:t>
      </w:r>
    </w:p>
    <w:p w:rsidR="002F05FA" w:rsidRPr="008E1F04" w:rsidRDefault="002F05FA" w:rsidP="002F05FA">
      <w:pPr>
        <w:pStyle w:val="a8"/>
        <w:numPr>
          <w:ilvl w:val="0"/>
          <w:numId w:val="12"/>
        </w:numPr>
        <w:tabs>
          <w:tab w:val="left" w:pos="142"/>
        </w:tabs>
        <w:spacing w:after="0" w:line="240" w:lineRule="auto"/>
        <w:ind w:left="0" w:firstLine="0"/>
        <w:rPr>
          <w:rFonts w:ascii="Times New Roman" w:hAnsi="Times New Roman" w:cs="Times New Roman"/>
          <w:sz w:val="24"/>
          <w:szCs w:val="24"/>
        </w:rPr>
      </w:pPr>
      <w:r w:rsidRPr="008E1F04">
        <w:rPr>
          <w:rFonts w:ascii="Times New Roman" w:hAnsi="Times New Roman" w:cs="Times New Roman"/>
          <w:sz w:val="24"/>
          <w:szCs w:val="24"/>
        </w:rPr>
        <w:t>знание названий предметов, подлежащих рисованию, лепке и аппликации;</w:t>
      </w:r>
    </w:p>
    <w:p w:rsidR="002F05FA" w:rsidRPr="008E1F04" w:rsidRDefault="002F05FA" w:rsidP="002F05FA">
      <w:pPr>
        <w:spacing w:after="0" w:line="240" w:lineRule="auto"/>
        <w:jc w:val="both"/>
        <w:rPr>
          <w:rFonts w:ascii="Times New Roman" w:hAnsi="Times New Roman" w:cs="Times New Roman"/>
          <w:sz w:val="24"/>
          <w:szCs w:val="24"/>
        </w:rPr>
      </w:pPr>
      <w:r w:rsidRPr="008E1F04">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2F05FA" w:rsidRPr="008E1F04" w:rsidRDefault="002F05FA" w:rsidP="002F05FA">
      <w:pPr>
        <w:pStyle w:val="a8"/>
        <w:numPr>
          <w:ilvl w:val="0"/>
          <w:numId w:val="12"/>
        </w:numPr>
        <w:tabs>
          <w:tab w:val="left" w:pos="142"/>
        </w:tabs>
        <w:spacing w:after="0" w:line="240" w:lineRule="auto"/>
        <w:ind w:left="0" w:firstLine="0"/>
        <w:jc w:val="both"/>
        <w:rPr>
          <w:rFonts w:ascii="Times New Roman" w:hAnsi="Times New Roman" w:cs="Times New Roman"/>
          <w:sz w:val="24"/>
          <w:szCs w:val="24"/>
        </w:rPr>
      </w:pPr>
      <w:r w:rsidRPr="008E1F04">
        <w:rPr>
          <w:rFonts w:ascii="Times New Roman" w:hAnsi="Times New Roman" w:cs="Times New Roman"/>
          <w:sz w:val="24"/>
          <w:szCs w:val="24"/>
        </w:rPr>
        <w:t>организация рабочего места в зависимости от характера выполняемой работы;</w:t>
      </w:r>
    </w:p>
    <w:p w:rsidR="002F05FA" w:rsidRPr="008E1F04" w:rsidRDefault="002F05FA" w:rsidP="002F05FA">
      <w:pPr>
        <w:pStyle w:val="a8"/>
        <w:numPr>
          <w:ilvl w:val="0"/>
          <w:numId w:val="12"/>
        </w:numPr>
        <w:tabs>
          <w:tab w:val="left" w:pos="142"/>
        </w:tabs>
        <w:spacing w:after="0" w:line="240" w:lineRule="auto"/>
        <w:ind w:left="0" w:firstLine="0"/>
        <w:jc w:val="both"/>
        <w:rPr>
          <w:rFonts w:ascii="Times New Roman" w:hAnsi="Times New Roman" w:cs="Times New Roman"/>
          <w:sz w:val="24"/>
          <w:szCs w:val="24"/>
        </w:rPr>
      </w:pPr>
      <w:r w:rsidRPr="008E1F04">
        <w:rPr>
          <w:rFonts w:ascii="Times New Roman" w:hAnsi="Times New Roman" w:cs="Times New Roman"/>
          <w:sz w:val="24"/>
          <w:szCs w:val="24"/>
        </w:rPr>
        <w:t>следование при выполнении работы инструкциям учителя;</w:t>
      </w:r>
    </w:p>
    <w:p w:rsidR="002F05FA" w:rsidRPr="008E1F04" w:rsidRDefault="002F05FA" w:rsidP="002F05FA">
      <w:pPr>
        <w:pStyle w:val="a8"/>
        <w:numPr>
          <w:ilvl w:val="0"/>
          <w:numId w:val="12"/>
        </w:numPr>
        <w:tabs>
          <w:tab w:val="left" w:pos="142"/>
        </w:tabs>
        <w:spacing w:after="0" w:line="240" w:lineRule="auto"/>
        <w:ind w:left="0" w:firstLine="0"/>
        <w:jc w:val="both"/>
        <w:rPr>
          <w:rFonts w:ascii="Times New Roman" w:hAnsi="Times New Roman" w:cs="Times New Roman"/>
          <w:sz w:val="24"/>
          <w:szCs w:val="24"/>
        </w:rPr>
      </w:pPr>
      <w:r w:rsidRPr="008E1F04">
        <w:rPr>
          <w:rFonts w:ascii="Times New Roman" w:hAnsi="Times New Roman" w:cs="Times New Roman"/>
          <w:sz w:val="24"/>
          <w:szCs w:val="24"/>
        </w:rPr>
        <w:t>рациональная организация своей изобразительной деятельности;</w:t>
      </w:r>
    </w:p>
    <w:p w:rsidR="002F05FA" w:rsidRPr="008E1F04" w:rsidRDefault="002F05FA" w:rsidP="002F05FA">
      <w:pPr>
        <w:pStyle w:val="a8"/>
        <w:numPr>
          <w:ilvl w:val="0"/>
          <w:numId w:val="12"/>
        </w:numPr>
        <w:tabs>
          <w:tab w:val="left" w:pos="142"/>
        </w:tabs>
        <w:spacing w:after="0" w:line="240" w:lineRule="auto"/>
        <w:ind w:left="0" w:firstLine="0"/>
        <w:jc w:val="both"/>
        <w:rPr>
          <w:rFonts w:ascii="Times New Roman" w:hAnsi="Times New Roman" w:cs="Times New Roman"/>
          <w:sz w:val="24"/>
          <w:szCs w:val="24"/>
        </w:rPr>
      </w:pPr>
      <w:r w:rsidRPr="008E1F04">
        <w:rPr>
          <w:rFonts w:ascii="Times New Roman" w:hAnsi="Times New Roman" w:cs="Times New Roman"/>
          <w:sz w:val="24"/>
          <w:szCs w:val="24"/>
        </w:rPr>
        <w:t>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F05FA" w:rsidRPr="008E1F04" w:rsidRDefault="002F05FA" w:rsidP="002F05FA">
      <w:pPr>
        <w:pStyle w:val="a8"/>
        <w:numPr>
          <w:ilvl w:val="0"/>
          <w:numId w:val="12"/>
        </w:numPr>
        <w:tabs>
          <w:tab w:val="left" w:pos="142"/>
        </w:tabs>
        <w:spacing w:after="0" w:line="240" w:lineRule="auto"/>
        <w:ind w:left="0" w:firstLine="0"/>
        <w:jc w:val="both"/>
        <w:rPr>
          <w:rFonts w:ascii="Times New Roman" w:hAnsi="Times New Roman" w:cs="Times New Roman"/>
          <w:sz w:val="24"/>
          <w:szCs w:val="24"/>
        </w:rPr>
      </w:pPr>
      <w:r w:rsidRPr="008E1F04">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2F05FA" w:rsidRPr="008E1F04" w:rsidRDefault="002F05FA" w:rsidP="002F05FA">
      <w:pPr>
        <w:pStyle w:val="a8"/>
        <w:numPr>
          <w:ilvl w:val="0"/>
          <w:numId w:val="12"/>
        </w:numPr>
        <w:tabs>
          <w:tab w:val="left" w:pos="142"/>
        </w:tabs>
        <w:spacing w:after="0" w:line="240" w:lineRule="auto"/>
        <w:ind w:left="0" w:firstLine="0"/>
        <w:jc w:val="both"/>
        <w:rPr>
          <w:rFonts w:ascii="Times New Roman" w:hAnsi="Times New Roman" w:cs="Times New Roman"/>
          <w:sz w:val="24"/>
          <w:szCs w:val="24"/>
        </w:rPr>
      </w:pPr>
      <w:r w:rsidRPr="008E1F04">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lastRenderedPageBreak/>
        <w:t>применение приемов работы карандашом, гуашью, акварельными красками с целью передачи фактуры предмета;</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узнавание и различение в книжных иллюстрациях и репродукциях</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изображенных предметов и действий.</w:t>
      </w:r>
    </w:p>
    <w:p w:rsidR="002F05FA" w:rsidRPr="00373667" w:rsidRDefault="002F05FA" w:rsidP="00373667">
      <w:pPr>
        <w:pStyle w:val="a8"/>
        <w:shd w:val="clear" w:color="auto" w:fill="FFFFFF"/>
        <w:tabs>
          <w:tab w:val="left" w:pos="142"/>
        </w:tabs>
        <w:spacing w:after="0" w:line="240" w:lineRule="auto"/>
        <w:ind w:left="0"/>
        <w:jc w:val="center"/>
        <w:rPr>
          <w:rFonts w:ascii="Times New Roman" w:eastAsia="Times New Roman" w:hAnsi="Times New Roman" w:cs="Times New Roman"/>
          <w:i/>
          <w:color w:val="000000"/>
          <w:sz w:val="28"/>
          <w:szCs w:val="28"/>
        </w:rPr>
      </w:pPr>
      <w:r w:rsidRPr="00373667">
        <w:rPr>
          <w:rFonts w:ascii="Times New Roman" w:eastAsia="Times New Roman" w:hAnsi="Times New Roman" w:cs="Times New Roman"/>
          <w:i/>
          <w:color w:val="000000"/>
          <w:sz w:val="28"/>
          <w:szCs w:val="28"/>
        </w:rPr>
        <w:t>Достаточный уровень:</w:t>
      </w:r>
    </w:p>
    <w:p w:rsidR="002F05FA" w:rsidRPr="008E1F04" w:rsidRDefault="002F05FA" w:rsidP="00373667">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знание</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названий</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жанров</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изобразительного</w:t>
      </w:r>
      <w:r w:rsidR="005E39CA">
        <w:rPr>
          <w:rFonts w:ascii="Times New Roman" w:eastAsia="Times New Roman" w:hAnsi="Times New Roman" w:cs="Times New Roman"/>
          <w:color w:val="000000"/>
          <w:sz w:val="24"/>
          <w:szCs w:val="24"/>
        </w:rPr>
        <w:t xml:space="preserve"> </w:t>
      </w:r>
      <w:r w:rsidR="005E39CA" w:rsidRPr="008E1F04">
        <w:rPr>
          <w:rFonts w:ascii="Times New Roman" w:eastAsia="Times New Roman" w:hAnsi="Times New Roman" w:cs="Times New Roman"/>
          <w:color w:val="000000"/>
          <w:sz w:val="24"/>
          <w:szCs w:val="24"/>
        </w:rPr>
        <w:t>искусства (</w:t>
      </w:r>
      <w:r w:rsidRPr="008E1F04">
        <w:rPr>
          <w:rFonts w:ascii="Times New Roman" w:eastAsia="Times New Roman" w:hAnsi="Times New Roman" w:cs="Times New Roman"/>
          <w:color w:val="000000"/>
          <w:sz w:val="24"/>
          <w:szCs w:val="24"/>
        </w:rPr>
        <w:t>портрет,</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натюрморт, пейзаж и др.);</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 xml:space="preserve">знание названий некоторых народных и национальных </w:t>
      </w:r>
      <w:r w:rsidR="005E39CA" w:rsidRPr="008E1F04">
        <w:rPr>
          <w:rFonts w:ascii="Times New Roman" w:eastAsia="Times New Roman" w:hAnsi="Times New Roman" w:cs="Times New Roman"/>
          <w:color w:val="000000"/>
          <w:sz w:val="24"/>
          <w:szCs w:val="24"/>
        </w:rPr>
        <w:t>промыслов (</w:t>
      </w:r>
      <w:r w:rsidRPr="008E1F04">
        <w:rPr>
          <w:rFonts w:ascii="Times New Roman" w:eastAsia="Times New Roman" w:hAnsi="Times New Roman" w:cs="Times New Roman"/>
          <w:color w:val="000000"/>
          <w:sz w:val="24"/>
          <w:szCs w:val="24"/>
        </w:rPr>
        <w:t>Дымково, Гжель, Городец, Хохлома и др.);</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знание основных особенностей некоторых материалов, используемых в</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рисовании, лепке и аппликации;</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знание</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выразительных</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средств</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изобразительного</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искусства:</w:t>
      </w:r>
    </w:p>
    <w:p w:rsidR="002F05FA" w:rsidRPr="008E1F04" w:rsidRDefault="002F05FA" w:rsidP="008E1F04">
      <w:pPr>
        <w:pStyle w:val="a8"/>
        <w:shd w:val="clear" w:color="auto" w:fill="FFFFFF"/>
        <w:tabs>
          <w:tab w:val="left" w:pos="142"/>
        </w:tabs>
        <w:spacing w:after="0" w:line="240" w:lineRule="auto"/>
        <w:ind w:left="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«изобразительная поверхность», «точка», «линия», «штриховка», «контур»,</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«пятно», «цвет», объем и др.;</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знание правил цветоведения, светотени, перспективы; построения</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орнамента, стилизации формы предмета и др.;</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знание видов аппликации (предметная, сюжетная, декоративная);</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знание</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способов</w:t>
      </w:r>
      <w:r w:rsidR="005E39CA">
        <w:rPr>
          <w:rFonts w:ascii="Times New Roman" w:eastAsia="Times New Roman" w:hAnsi="Times New Roman" w:cs="Times New Roman"/>
          <w:color w:val="000000"/>
          <w:sz w:val="24"/>
          <w:szCs w:val="24"/>
        </w:rPr>
        <w:t xml:space="preserve"> </w:t>
      </w:r>
      <w:r w:rsidR="005E39CA" w:rsidRPr="008E1F04">
        <w:rPr>
          <w:rFonts w:ascii="Times New Roman" w:eastAsia="Times New Roman" w:hAnsi="Times New Roman" w:cs="Times New Roman"/>
          <w:color w:val="000000"/>
          <w:sz w:val="24"/>
          <w:szCs w:val="24"/>
        </w:rPr>
        <w:t>лепки (конструктивный, пластический</w:t>
      </w:r>
      <w:r w:rsidRPr="008E1F04">
        <w:rPr>
          <w:rFonts w:ascii="Times New Roman" w:eastAsia="Times New Roman" w:hAnsi="Times New Roman" w:cs="Times New Roman"/>
          <w:color w:val="000000"/>
          <w:sz w:val="24"/>
          <w:szCs w:val="24"/>
        </w:rPr>
        <w:t>,</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комбинированный);</w:t>
      </w:r>
    </w:p>
    <w:p w:rsidR="002F05FA" w:rsidRPr="008E1F04" w:rsidRDefault="002F05FA" w:rsidP="002F05FA">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нахождение необходимой для выполнения работы информации в</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материалах учебника, рабочей тетради;</w:t>
      </w:r>
    </w:p>
    <w:p w:rsidR="008E1F04" w:rsidRPr="008E1F04" w:rsidRDefault="002F05FA" w:rsidP="008E1F04">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следование</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при</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выполнении</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работы</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инструкциям</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учителя</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или</w:t>
      </w:r>
      <w:r w:rsidR="005E39CA">
        <w:rPr>
          <w:rFonts w:ascii="Times New Roman" w:eastAsia="Times New Roman" w:hAnsi="Times New Roman" w:cs="Times New Roman"/>
          <w:color w:val="000000"/>
          <w:sz w:val="24"/>
          <w:szCs w:val="24"/>
        </w:rPr>
        <w:t xml:space="preserve"> </w:t>
      </w:r>
      <w:r w:rsidRPr="008E1F04">
        <w:rPr>
          <w:rFonts w:ascii="Times New Roman" w:eastAsia="Times New Roman" w:hAnsi="Times New Roman" w:cs="Times New Roman"/>
          <w:color w:val="000000"/>
          <w:sz w:val="24"/>
          <w:szCs w:val="24"/>
        </w:rPr>
        <w:t>инструкциям, представленным в других информационных источниках;</w:t>
      </w:r>
    </w:p>
    <w:p w:rsidR="008E1F04" w:rsidRPr="008E1F04" w:rsidRDefault="008E1F04" w:rsidP="008E1F04">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оценка результатов собственной изобразительной деятельности и одноклассников (красиво, некрасиво, аккуратно, похоже на образец);</w:t>
      </w:r>
    </w:p>
    <w:p w:rsidR="008E1F04" w:rsidRPr="008E1F04" w:rsidRDefault="008E1F04" w:rsidP="008E1F04">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использование разнообразных технологических способов выполнения аппликации;</w:t>
      </w:r>
    </w:p>
    <w:p w:rsidR="008E1F04" w:rsidRPr="008E1F04" w:rsidRDefault="008E1F04" w:rsidP="008E1F04">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применение разных способов лепки;</w:t>
      </w:r>
    </w:p>
    <w:p w:rsidR="008E1F04" w:rsidRPr="008E1F04" w:rsidRDefault="008E1F04" w:rsidP="008E1F04">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8E1F04" w:rsidRPr="008E1F04" w:rsidRDefault="008E1F04" w:rsidP="008E1F04">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различение и передача в рисунке эмоционального состояния и своего отношения к природе, человеку, семье и обществу;</w:t>
      </w:r>
    </w:p>
    <w:p w:rsidR="008E1F04" w:rsidRPr="008E1F04" w:rsidRDefault="008E1F04" w:rsidP="008E1F04">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различение произведений живописи, графики, скульптуры, архитектуры и декоративно-прикладного искусства;</w:t>
      </w:r>
    </w:p>
    <w:p w:rsidR="008E1F04" w:rsidRPr="008E1F04" w:rsidRDefault="008E1F04" w:rsidP="008E1F04">
      <w:pPr>
        <w:pStyle w:val="a8"/>
        <w:numPr>
          <w:ilvl w:val="0"/>
          <w:numId w:val="12"/>
        </w:numPr>
        <w:shd w:val="clear" w:color="auto" w:fill="FFFFFF"/>
        <w:tabs>
          <w:tab w:val="left" w:pos="142"/>
        </w:tabs>
        <w:spacing w:after="0" w:line="240" w:lineRule="auto"/>
        <w:ind w:left="0" w:firstLine="0"/>
        <w:rPr>
          <w:rFonts w:ascii="Times New Roman" w:eastAsia="Times New Roman" w:hAnsi="Times New Roman" w:cs="Times New Roman"/>
          <w:color w:val="000000"/>
          <w:sz w:val="24"/>
          <w:szCs w:val="24"/>
        </w:rPr>
      </w:pPr>
      <w:r w:rsidRPr="008E1F04">
        <w:rPr>
          <w:rFonts w:ascii="Times New Roman" w:eastAsia="Times New Roman" w:hAnsi="Times New Roman" w:cs="Times New Roman"/>
          <w:color w:val="000000"/>
          <w:sz w:val="24"/>
          <w:szCs w:val="24"/>
        </w:rPr>
        <w:t>различение жанров изобразительного искусства: пейзаж, портрет, натюрморт, сюжетное изображение.</w:t>
      </w:r>
    </w:p>
    <w:p w:rsidR="001C5675" w:rsidRPr="00AE5C53" w:rsidRDefault="001C5675" w:rsidP="001C5675">
      <w:pPr>
        <w:shd w:val="clear" w:color="auto" w:fill="FFFFFF"/>
        <w:spacing w:after="0" w:line="240" w:lineRule="auto"/>
        <w:jc w:val="both"/>
        <w:rPr>
          <w:rFonts w:ascii="Times New Roman" w:eastAsia="Times New Roman" w:hAnsi="Times New Roman" w:cs="Times New Roman"/>
          <w:b/>
          <w:color w:val="000000"/>
          <w:sz w:val="24"/>
          <w:szCs w:val="24"/>
        </w:rPr>
      </w:pPr>
    </w:p>
    <w:p w:rsidR="001C5675" w:rsidRDefault="005E39CA" w:rsidP="001C5675">
      <w:pPr>
        <w:pStyle w:val="a8"/>
        <w:spacing w:line="240" w:lineRule="auto"/>
        <w:jc w:val="center"/>
        <w:rPr>
          <w:rFonts w:ascii="Times New Roman" w:hAnsi="Times New Roman" w:cs="Times New Roman"/>
          <w:b/>
          <w:sz w:val="28"/>
          <w:szCs w:val="28"/>
        </w:rPr>
      </w:pPr>
      <w:r w:rsidRPr="005E39CA">
        <w:rPr>
          <w:rFonts w:ascii="Times New Roman" w:hAnsi="Times New Roman" w:cs="Times New Roman"/>
          <w:b/>
          <w:sz w:val="28"/>
          <w:szCs w:val="28"/>
          <w:lang w:val="en-US"/>
        </w:rPr>
        <w:t>I</w:t>
      </w:r>
      <w:r w:rsidR="001C5675" w:rsidRPr="00052BCA">
        <w:rPr>
          <w:rFonts w:ascii="Times New Roman" w:hAnsi="Times New Roman" w:cs="Times New Roman"/>
          <w:b/>
          <w:sz w:val="28"/>
          <w:szCs w:val="28"/>
          <w:lang w:val="en-US"/>
        </w:rPr>
        <w:t>II</w:t>
      </w:r>
      <w:r w:rsidR="001C5675" w:rsidRPr="00FA7749">
        <w:rPr>
          <w:rFonts w:ascii="Times New Roman" w:hAnsi="Times New Roman" w:cs="Times New Roman"/>
          <w:b/>
          <w:sz w:val="28"/>
          <w:szCs w:val="28"/>
        </w:rPr>
        <w:t>.</w:t>
      </w:r>
      <w:r>
        <w:rPr>
          <w:rFonts w:ascii="Times New Roman" w:hAnsi="Times New Roman" w:cs="Times New Roman"/>
          <w:b/>
          <w:sz w:val="28"/>
          <w:szCs w:val="28"/>
        </w:rPr>
        <w:t xml:space="preserve"> </w:t>
      </w:r>
      <w:r w:rsidR="001C5675">
        <w:rPr>
          <w:rFonts w:ascii="Times New Roman" w:hAnsi="Times New Roman" w:cs="Times New Roman"/>
          <w:b/>
          <w:sz w:val="28"/>
          <w:szCs w:val="28"/>
        </w:rPr>
        <w:t>СОДЕРЖАНИЕ УЧЕБНОГО ПРЕДМЕТА</w:t>
      </w:r>
    </w:p>
    <w:p w:rsidR="00456374" w:rsidRDefault="00456374" w:rsidP="00456374">
      <w:pPr>
        <w:pStyle w:val="a8"/>
        <w:spacing w:line="24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Раздел 1. </w:t>
      </w:r>
      <w:r w:rsidRPr="002B604C">
        <w:rPr>
          <w:rFonts w:ascii="Times New Roman" w:hAnsi="Times New Roman" w:cs="Times New Roman"/>
          <w:b/>
          <w:sz w:val="24"/>
          <w:szCs w:val="24"/>
        </w:rPr>
        <w:t>Обучение композиционной деятельности</w:t>
      </w:r>
    </w:p>
    <w:p w:rsidR="001C5675" w:rsidRDefault="001C5675" w:rsidP="001C5675">
      <w:pPr>
        <w:pStyle w:val="a8"/>
        <w:spacing w:line="240" w:lineRule="auto"/>
        <w:ind w:left="0"/>
        <w:jc w:val="both"/>
        <w:rPr>
          <w:rFonts w:ascii="Times New Roman" w:hAnsi="Times New Roman" w:cs="Times New Roman"/>
          <w:sz w:val="24"/>
          <w:szCs w:val="24"/>
        </w:rPr>
      </w:pPr>
    </w:p>
    <w:p w:rsidR="00456374" w:rsidRDefault="00456374" w:rsidP="00456374">
      <w:pPr>
        <w:pStyle w:val="a8"/>
        <w:spacing w:line="240" w:lineRule="auto"/>
        <w:ind w:left="0"/>
        <w:jc w:val="both"/>
        <w:rPr>
          <w:rFonts w:ascii="Times New Roman" w:hAnsi="Times New Roman" w:cs="Times New Roman"/>
          <w:sz w:val="24"/>
          <w:szCs w:val="24"/>
        </w:rPr>
      </w:pPr>
      <w:r w:rsidRPr="00456374">
        <w:rPr>
          <w:rFonts w:ascii="Times New Roman" w:hAnsi="Times New Roman" w:cs="Times New Roman"/>
          <w:sz w:val="24"/>
          <w:szCs w:val="24"/>
        </w:rPr>
        <w:t xml:space="preserve">Осуществление обучения искусству композиции в разных видах практической изобразительной деятельности (в рисунке, в лепке на плоскости, называемой рельефом, в работе над аппликацией), в процессе работы над натюрмортом, портретом, сюжетной картиной. </w:t>
      </w:r>
    </w:p>
    <w:p w:rsidR="00456374" w:rsidRDefault="00456374" w:rsidP="00456374">
      <w:pPr>
        <w:pStyle w:val="a8"/>
        <w:spacing w:line="240" w:lineRule="auto"/>
        <w:ind w:left="0"/>
        <w:jc w:val="both"/>
        <w:rPr>
          <w:rFonts w:ascii="Times New Roman" w:hAnsi="Times New Roman" w:cs="Times New Roman"/>
          <w:sz w:val="24"/>
          <w:szCs w:val="24"/>
        </w:rPr>
      </w:pPr>
      <w:r w:rsidRPr="00456374">
        <w:rPr>
          <w:rFonts w:ascii="Times New Roman" w:hAnsi="Times New Roman" w:cs="Times New Roman"/>
          <w:sz w:val="24"/>
          <w:szCs w:val="24"/>
        </w:rPr>
        <w:t xml:space="preserve">Элементарные правила композиции: ориентировка в пространстве изобразительной плоскости, соотнесение изображения (его размеров) с форматом и размерами изобразительной плоскости. Выбор изобразительной плоскости (например, листа бумаги) определённого формата (не только прямоугольного, но и квадрата, круга, овала) и размера для предполагаемого изображения, их соотнесение. Размещение изображения в центре в соответствии с параметрами изобразительной плоскости. </w:t>
      </w:r>
    </w:p>
    <w:p w:rsidR="00456374" w:rsidRDefault="00456374" w:rsidP="00456374">
      <w:pPr>
        <w:pStyle w:val="a8"/>
        <w:spacing w:line="240" w:lineRule="auto"/>
        <w:ind w:left="0"/>
        <w:jc w:val="both"/>
        <w:rPr>
          <w:rFonts w:ascii="Times New Roman" w:hAnsi="Times New Roman" w:cs="Times New Roman"/>
          <w:sz w:val="24"/>
          <w:szCs w:val="24"/>
        </w:rPr>
      </w:pPr>
      <w:r w:rsidRPr="00456374">
        <w:rPr>
          <w:rFonts w:ascii="Times New Roman" w:hAnsi="Times New Roman" w:cs="Times New Roman"/>
          <w:sz w:val="24"/>
          <w:szCs w:val="24"/>
        </w:rPr>
        <w:t xml:space="preserve">Определение центра композиции. Способы выделения главного объекта (или главных объектов): место расположения, фронтальное или профильное изображение (например, человека) для обозначения </w:t>
      </w:r>
      <w:r w:rsidRPr="00456374">
        <w:rPr>
          <w:rFonts w:ascii="Times New Roman" w:hAnsi="Times New Roman" w:cs="Times New Roman"/>
          <w:sz w:val="24"/>
          <w:szCs w:val="24"/>
        </w:rPr>
        <w:lastRenderedPageBreak/>
        <w:t xml:space="preserve">смысловых взаимосвязей между главными и второстепенными объектами в сюжетном рисунке, выделение цветом. </w:t>
      </w:r>
    </w:p>
    <w:p w:rsidR="00456374" w:rsidRDefault="00456374" w:rsidP="00456374">
      <w:pPr>
        <w:pStyle w:val="a8"/>
        <w:spacing w:line="240" w:lineRule="auto"/>
        <w:ind w:left="0"/>
        <w:jc w:val="both"/>
        <w:rPr>
          <w:rFonts w:ascii="Times New Roman" w:hAnsi="Times New Roman" w:cs="Times New Roman"/>
          <w:sz w:val="24"/>
          <w:szCs w:val="24"/>
        </w:rPr>
      </w:pPr>
      <w:r w:rsidRPr="00456374">
        <w:rPr>
          <w:rFonts w:ascii="Times New Roman" w:hAnsi="Times New Roman" w:cs="Times New Roman"/>
          <w:sz w:val="24"/>
          <w:szCs w:val="24"/>
        </w:rPr>
        <w:t>Пространственные отношения. Способы передачи глубины пространства: планы на изобразительной плоскости (передний, задний и т. д.), уменьшение</w:t>
      </w:r>
      <w:r w:rsidR="005E39CA">
        <w:rPr>
          <w:rFonts w:ascii="Times New Roman" w:hAnsi="Times New Roman" w:cs="Times New Roman"/>
          <w:sz w:val="24"/>
          <w:szCs w:val="24"/>
        </w:rPr>
        <w:t xml:space="preserve"> </w:t>
      </w:r>
      <w:r w:rsidRPr="00456374">
        <w:rPr>
          <w:rFonts w:ascii="Times New Roman" w:hAnsi="Times New Roman" w:cs="Times New Roman"/>
          <w:sz w:val="24"/>
          <w:szCs w:val="24"/>
        </w:rPr>
        <w:t xml:space="preserve">объектов в связи с их удалённостью от наблюдения, загораживание удалённых объектов впереди стоящими объектами, уменьшение яркости цвета в окраске удалённых объектов (изменение его насыщенности, светлотности); оттенки цвета. </w:t>
      </w:r>
    </w:p>
    <w:p w:rsidR="00456374" w:rsidRDefault="00456374" w:rsidP="00456374">
      <w:pPr>
        <w:pStyle w:val="a8"/>
        <w:spacing w:line="240" w:lineRule="auto"/>
        <w:ind w:left="0"/>
        <w:jc w:val="both"/>
        <w:rPr>
          <w:rFonts w:ascii="Times New Roman" w:hAnsi="Times New Roman" w:cs="Times New Roman"/>
          <w:sz w:val="24"/>
          <w:szCs w:val="24"/>
        </w:rPr>
      </w:pPr>
      <w:r w:rsidRPr="00456374">
        <w:rPr>
          <w:rFonts w:ascii="Times New Roman" w:hAnsi="Times New Roman" w:cs="Times New Roman"/>
          <w:sz w:val="24"/>
          <w:szCs w:val="24"/>
        </w:rPr>
        <w:t xml:space="preserve">Применение выразительных средств композиции: величинный контраст (низкий/высокий, большой/маленький, толстый/тонкий). Достижение равновесия в композиции с помощью выделения композиционного центра, симметрии и т. д. </w:t>
      </w:r>
    </w:p>
    <w:p w:rsidR="00456374" w:rsidRDefault="00456374" w:rsidP="00456374">
      <w:pPr>
        <w:pStyle w:val="a8"/>
        <w:spacing w:line="240" w:lineRule="auto"/>
        <w:ind w:left="0"/>
        <w:jc w:val="both"/>
        <w:rPr>
          <w:rFonts w:ascii="Times New Roman" w:hAnsi="Times New Roman" w:cs="Times New Roman"/>
          <w:sz w:val="24"/>
          <w:szCs w:val="24"/>
        </w:rPr>
      </w:pPr>
      <w:r w:rsidRPr="00456374">
        <w:rPr>
          <w:rFonts w:ascii="Times New Roman" w:hAnsi="Times New Roman" w:cs="Times New Roman"/>
          <w:i/>
          <w:sz w:val="24"/>
          <w:szCs w:val="24"/>
        </w:rPr>
        <w:t>Подготовительная работа над композицией:</w:t>
      </w:r>
      <w:r w:rsidRPr="00456374">
        <w:rPr>
          <w:rFonts w:ascii="Times New Roman" w:hAnsi="Times New Roman" w:cs="Times New Roman"/>
          <w:sz w:val="24"/>
          <w:szCs w:val="24"/>
        </w:rPr>
        <w:t xml:space="preserve"> формирование образов её объектов. Использование предварительных зарисовок, набросков объектов с натуры, по памяти после наблюдения, по представлению, а также планирования на изобразительной плоскости в работе над композицией натюрморта, портрета, сюжетной картины (работы карандашом, мелком, акварельными красками). Использование с этой целью модели фигуры человека, работы над аппликацией при составлении фигуры животного (зверя, птицы); использование «подвижной аппликации» в поиске оптимального композиционного решения на изобразительной плоскости. </w:t>
      </w:r>
    </w:p>
    <w:p w:rsidR="00456374" w:rsidRDefault="00456374" w:rsidP="00456374">
      <w:pPr>
        <w:pStyle w:val="a8"/>
        <w:spacing w:line="240" w:lineRule="auto"/>
        <w:ind w:left="0"/>
        <w:jc w:val="both"/>
        <w:rPr>
          <w:rFonts w:ascii="Times New Roman" w:hAnsi="Times New Roman" w:cs="Times New Roman"/>
          <w:sz w:val="24"/>
          <w:szCs w:val="24"/>
        </w:rPr>
      </w:pPr>
      <w:r w:rsidRPr="00456374">
        <w:rPr>
          <w:rFonts w:ascii="Times New Roman" w:hAnsi="Times New Roman" w:cs="Times New Roman"/>
          <w:sz w:val="24"/>
          <w:szCs w:val="24"/>
        </w:rPr>
        <w:t xml:space="preserve">Композиционная деятельность в декоративной работе при знакомстве с народным декоративно-прикладным творчеством. Виды орнаментов: по форме (в полосе, замкнутый), по содержанию (геометрический, растительный, зооморфный). Принципы построения орнамента в полосе, квадрате, круге, овале, треугольнике. Ритм в композиции (повторение одного элемента, его цвета, пространственного расположения на протяжении всего узора; чередование элементов по тем же параметрам; расположение элементов по углам, в центре, по краю и т. д.). </w:t>
      </w:r>
    </w:p>
    <w:p w:rsidR="00456374" w:rsidRPr="00456374" w:rsidRDefault="00456374" w:rsidP="00456374">
      <w:pPr>
        <w:pStyle w:val="a8"/>
        <w:spacing w:line="240" w:lineRule="auto"/>
        <w:ind w:left="0"/>
        <w:jc w:val="both"/>
        <w:rPr>
          <w:rFonts w:ascii="Times New Roman" w:hAnsi="Times New Roman" w:cs="Times New Roman"/>
          <w:sz w:val="24"/>
          <w:szCs w:val="24"/>
        </w:rPr>
      </w:pPr>
      <w:r w:rsidRPr="00456374">
        <w:rPr>
          <w:rFonts w:ascii="Times New Roman" w:hAnsi="Times New Roman" w:cs="Times New Roman"/>
          <w:i/>
          <w:sz w:val="24"/>
          <w:szCs w:val="24"/>
        </w:rPr>
        <w:t>Работа над речью</w:t>
      </w:r>
      <w:r w:rsidRPr="00456374">
        <w:rPr>
          <w:rFonts w:ascii="Times New Roman" w:hAnsi="Times New Roman" w:cs="Times New Roman"/>
          <w:sz w:val="24"/>
          <w:szCs w:val="24"/>
        </w:rPr>
        <w:t xml:space="preserve"> в процессе формирования понятия «композиция» и усвоения детьми элементарных правил композиции. Запоминание слов и словосочетаний и использование их в самостоятельной речи (форма и размер листа бумаги, размер изображения, размещение изображения, центр листа; спереди, сзади и др., загораживает; низкий, высокий и т. д.). </w:t>
      </w:r>
    </w:p>
    <w:p w:rsidR="001C5675" w:rsidRDefault="001C5675" w:rsidP="001C5675">
      <w:pPr>
        <w:pStyle w:val="c30"/>
        <w:shd w:val="clear" w:color="auto" w:fill="FFFFFF"/>
        <w:spacing w:before="0" w:beforeAutospacing="0" w:after="0" w:afterAutospacing="0"/>
        <w:jc w:val="both"/>
        <w:rPr>
          <w:rStyle w:val="c14"/>
          <w:b/>
          <w:bCs/>
          <w:iCs/>
          <w:color w:val="000000"/>
        </w:rPr>
      </w:pPr>
    </w:p>
    <w:p w:rsidR="001C5675" w:rsidRDefault="001C5675" w:rsidP="001C5675">
      <w:pPr>
        <w:pStyle w:val="a8"/>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Pr="00D30613">
        <w:rPr>
          <w:rFonts w:ascii="Times New Roman" w:hAnsi="Times New Roman" w:cs="Times New Roman"/>
          <w:b/>
          <w:sz w:val="24"/>
          <w:szCs w:val="24"/>
        </w:rPr>
        <w:t>Развитие умений воспринимать и изображать форму пр</w:t>
      </w:r>
      <w:r>
        <w:rPr>
          <w:rFonts w:ascii="Times New Roman" w:hAnsi="Times New Roman" w:cs="Times New Roman"/>
          <w:b/>
          <w:sz w:val="24"/>
          <w:szCs w:val="24"/>
        </w:rPr>
        <w:t xml:space="preserve">едметов, пропорции, </w:t>
      </w:r>
    </w:p>
    <w:p w:rsidR="001C5675" w:rsidRDefault="001C5675" w:rsidP="001C5675">
      <w:pPr>
        <w:pStyle w:val="a8"/>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конструкцию</w:t>
      </w:r>
    </w:p>
    <w:p w:rsidR="004C7718" w:rsidRDefault="004C7718" w:rsidP="001C5675">
      <w:pPr>
        <w:pStyle w:val="c30"/>
        <w:shd w:val="clear" w:color="auto" w:fill="FFFFFF"/>
        <w:spacing w:before="0" w:beforeAutospacing="0" w:after="0" w:afterAutospacing="0"/>
        <w:jc w:val="both"/>
      </w:pPr>
      <w:r>
        <w:t xml:space="preserve">     Закрепление умения наблюдать натуру, исследовать её с целью последующего изображения. Плоскостные (например, листья дуба и др.) и объёмные (например, человек, животное) </w:t>
      </w:r>
      <w:r w:rsidR="00582B60">
        <w:t>объекты.</w:t>
      </w:r>
      <w:r>
        <w:t xml:space="preserve"> </w:t>
      </w:r>
    </w:p>
    <w:p w:rsidR="004C7718" w:rsidRDefault="004C7718" w:rsidP="001C5675">
      <w:pPr>
        <w:pStyle w:val="c30"/>
        <w:shd w:val="clear" w:color="auto" w:fill="FFFFFF"/>
        <w:spacing w:before="0" w:beforeAutospacing="0" w:after="0" w:afterAutospacing="0"/>
        <w:jc w:val="both"/>
      </w:pPr>
      <w:r>
        <w:t xml:space="preserve">     Формирование стремления (установки) к правдивой передаче в рисунке (лепке) формы предметов, конструктивных особенностей (строения), пропорций частей. </w:t>
      </w:r>
    </w:p>
    <w:p w:rsidR="004C7718" w:rsidRDefault="004C7718" w:rsidP="001C5675">
      <w:pPr>
        <w:pStyle w:val="c30"/>
        <w:shd w:val="clear" w:color="auto" w:fill="FFFFFF"/>
        <w:spacing w:before="0" w:beforeAutospacing="0" w:after="0" w:afterAutospacing="0"/>
        <w:jc w:val="both"/>
      </w:pPr>
      <w:r>
        <w:t xml:space="preserve">     Изображение с натуры, по памяти, представлению и воображению плоскостных и объёмных объектов со сложными особенностями формы (сложно расчленёнными, конструктивными и пропорциональными особенностями) (например, листья, вазы). </w:t>
      </w:r>
    </w:p>
    <w:p w:rsidR="004C7718" w:rsidRDefault="004C7718" w:rsidP="001C5675">
      <w:pPr>
        <w:pStyle w:val="c30"/>
        <w:shd w:val="clear" w:color="auto" w:fill="FFFFFF"/>
        <w:spacing w:before="0" w:beforeAutospacing="0" w:after="0" w:afterAutospacing="0"/>
        <w:jc w:val="both"/>
      </w:pPr>
      <w:r>
        <w:t xml:space="preserve">     Изображение объёмных объектов со сложной формой (человек, животное) с установкой на передачу сходства (правдивости) изображения. </w:t>
      </w:r>
    </w:p>
    <w:p w:rsidR="004C7718" w:rsidRDefault="004C7718" w:rsidP="001C5675">
      <w:pPr>
        <w:pStyle w:val="c30"/>
        <w:shd w:val="clear" w:color="auto" w:fill="FFFFFF"/>
        <w:spacing w:before="0" w:beforeAutospacing="0" w:after="0" w:afterAutospacing="0"/>
        <w:jc w:val="both"/>
      </w:pPr>
      <w:r>
        <w:t xml:space="preserve">     Использование определённой предварительной последователь</w:t>
      </w:r>
      <w:r w:rsidR="00582B60">
        <w:t>ности действий</w:t>
      </w:r>
      <w:r>
        <w:t xml:space="preserve">: </w:t>
      </w:r>
    </w:p>
    <w:p w:rsidR="004C7718" w:rsidRDefault="004C7718" w:rsidP="001C5675">
      <w:pPr>
        <w:pStyle w:val="c30"/>
        <w:shd w:val="clear" w:color="auto" w:fill="FFFFFF"/>
        <w:spacing w:before="0" w:beforeAutospacing="0" w:after="0" w:afterAutospacing="0"/>
        <w:jc w:val="both"/>
      </w:pPr>
      <w:r>
        <w:t xml:space="preserve">1) расположение частей тела человека на подвижной модели фигурки человека; </w:t>
      </w:r>
    </w:p>
    <w:p w:rsidR="004C7718" w:rsidRDefault="004C7718" w:rsidP="001C5675">
      <w:pPr>
        <w:pStyle w:val="c30"/>
        <w:shd w:val="clear" w:color="auto" w:fill="FFFFFF"/>
        <w:spacing w:before="0" w:beforeAutospacing="0" w:after="0" w:afterAutospacing="0"/>
        <w:jc w:val="both"/>
      </w:pPr>
      <w:r>
        <w:t xml:space="preserve">2) лепка фигурки в нужном ракурсе (или в ракурсах); </w:t>
      </w:r>
    </w:p>
    <w:p w:rsidR="004C7718" w:rsidRDefault="004C7718" w:rsidP="001C5675">
      <w:pPr>
        <w:pStyle w:val="c30"/>
        <w:shd w:val="clear" w:color="auto" w:fill="FFFFFF"/>
        <w:spacing w:before="0" w:beforeAutospacing="0" w:after="0" w:afterAutospacing="0"/>
        <w:jc w:val="both"/>
      </w:pPr>
      <w:r>
        <w:t>3) зарисовка фигурки в разных положениях: в статике и в динамике.</w:t>
      </w:r>
    </w:p>
    <w:p w:rsidR="004C7718" w:rsidRDefault="004C7718" w:rsidP="001C5675">
      <w:pPr>
        <w:pStyle w:val="c30"/>
        <w:shd w:val="clear" w:color="auto" w:fill="FFFFFF"/>
        <w:spacing w:before="0" w:beforeAutospacing="0" w:after="0" w:afterAutospacing="0"/>
        <w:jc w:val="both"/>
      </w:pPr>
      <w:r>
        <w:t xml:space="preserve">      Использование в качестве художественных материалов простые карандаши мягкостью 2М‒3М, цветные карандаши, пастель, уголь, гуашь и кисть. </w:t>
      </w:r>
    </w:p>
    <w:p w:rsidR="004C7718" w:rsidRDefault="004C7718" w:rsidP="001C5675">
      <w:pPr>
        <w:pStyle w:val="c30"/>
        <w:shd w:val="clear" w:color="auto" w:fill="FFFFFF"/>
        <w:spacing w:before="0" w:beforeAutospacing="0" w:after="0" w:afterAutospacing="0"/>
        <w:jc w:val="both"/>
      </w:pPr>
      <w:r>
        <w:t xml:space="preserve">     Различение при восприятии эмоциональных состояний человека и передача их в рисунке (лепке) определёнными приёмами изображения. </w:t>
      </w:r>
    </w:p>
    <w:p w:rsidR="001C5675" w:rsidRDefault="004C7718" w:rsidP="001C5675">
      <w:pPr>
        <w:pStyle w:val="c30"/>
        <w:shd w:val="clear" w:color="auto" w:fill="FFFFFF"/>
        <w:spacing w:before="0" w:beforeAutospacing="0" w:after="0" w:afterAutospacing="0"/>
        <w:jc w:val="both"/>
        <w:rPr>
          <w:rStyle w:val="c14"/>
          <w:b/>
          <w:bCs/>
          <w:iCs/>
          <w:color w:val="000000"/>
        </w:rPr>
      </w:pPr>
      <w:r w:rsidRPr="004C7718">
        <w:rPr>
          <w:i/>
        </w:rPr>
        <w:t>Работа над речью</w:t>
      </w:r>
      <w:r>
        <w:t xml:space="preserve"> при формировании образов объектов: название объектов, название частей, составляющих их форму; название действий (идёт, бежит и др.); состояний (смеётся, грустит и др.) и т. д.</w:t>
      </w:r>
    </w:p>
    <w:p w:rsidR="001C5675" w:rsidRDefault="001C5675" w:rsidP="001C5675">
      <w:pPr>
        <w:pStyle w:val="a8"/>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Раздел 3. </w:t>
      </w:r>
      <w:r w:rsidRPr="00D30613">
        <w:rPr>
          <w:rFonts w:ascii="Times New Roman" w:hAnsi="Times New Roman" w:cs="Times New Roman"/>
          <w:b/>
          <w:sz w:val="24"/>
          <w:szCs w:val="24"/>
        </w:rPr>
        <w:t xml:space="preserve">Развитие восприятия цвета предметов и формирование умения передавать его </w:t>
      </w:r>
    </w:p>
    <w:p w:rsidR="001C5675" w:rsidRDefault="001C5675" w:rsidP="001C5675">
      <w:pPr>
        <w:pStyle w:val="a8"/>
        <w:spacing w:line="240" w:lineRule="auto"/>
        <w:ind w:left="0"/>
        <w:jc w:val="center"/>
        <w:rPr>
          <w:rFonts w:ascii="Times New Roman" w:hAnsi="Times New Roman" w:cs="Times New Roman"/>
          <w:b/>
          <w:sz w:val="24"/>
          <w:szCs w:val="24"/>
        </w:rPr>
      </w:pPr>
      <w:r w:rsidRPr="00D30613">
        <w:rPr>
          <w:rFonts w:ascii="Times New Roman" w:hAnsi="Times New Roman" w:cs="Times New Roman"/>
          <w:b/>
          <w:sz w:val="24"/>
          <w:szCs w:val="24"/>
        </w:rPr>
        <w:t>в живописи</w:t>
      </w:r>
    </w:p>
    <w:p w:rsidR="001C5675" w:rsidRDefault="004C7718" w:rsidP="004C7718">
      <w:pPr>
        <w:pStyle w:val="c30"/>
        <w:shd w:val="clear" w:color="auto" w:fill="FFFFFF"/>
        <w:spacing w:before="0" w:beforeAutospacing="0" w:after="0" w:afterAutospacing="0"/>
        <w:jc w:val="both"/>
      </w:pPr>
      <w:r>
        <w:lastRenderedPageBreak/>
        <w:t xml:space="preserve">     Закрепление полученных обучающимися в 1‒4 классах знаний о цвете, умений работать красками и кистью и их расширение. Адекватная передача цвета изображаемого объекта, явления природы.</w:t>
      </w:r>
    </w:p>
    <w:p w:rsidR="004C7718" w:rsidRDefault="004C7718" w:rsidP="004C7718">
      <w:pPr>
        <w:pStyle w:val="c30"/>
        <w:shd w:val="clear" w:color="auto" w:fill="FFFFFF"/>
        <w:spacing w:before="0" w:beforeAutospacing="0" w:after="0" w:afterAutospacing="0"/>
        <w:jc w:val="both"/>
      </w:pPr>
      <w:r>
        <w:t xml:space="preserve">     Продолжение работы над понятиями «цвет», «цветовой спектр», «краски в живописи».</w:t>
      </w:r>
    </w:p>
    <w:p w:rsidR="004C7718" w:rsidRDefault="004C7718" w:rsidP="004C7718">
      <w:pPr>
        <w:pStyle w:val="c30"/>
        <w:shd w:val="clear" w:color="auto" w:fill="FFFFFF"/>
        <w:spacing w:before="0" w:beforeAutospacing="0" w:after="0" w:afterAutospacing="0"/>
        <w:jc w:val="both"/>
      </w:pPr>
      <w:r>
        <w:t xml:space="preserve">     Закрепление знаний о цветах солнечного спектра (основные, составные, дополнительные оттенки цвета); тёплые и холодные цвета.</w:t>
      </w:r>
    </w:p>
    <w:p w:rsidR="004C7718" w:rsidRDefault="004C7718" w:rsidP="004C7718">
      <w:pPr>
        <w:pStyle w:val="c30"/>
        <w:shd w:val="clear" w:color="auto" w:fill="FFFFFF"/>
        <w:spacing w:before="0" w:beforeAutospacing="0" w:after="0" w:afterAutospacing="0"/>
        <w:jc w:val="both"/>
      </w:pPr>
      <w:r>
        <w:t xml:space="preserve">     Практические умения, составляющие основы цветоведения (получение составных цветов, оттенков). Работа кистью и красками, получение новых цветов и оттенков через смешение на палитре основных цветов, отражение насыщенности цвета (светло-зелёный, тёмно-зелёный и т. д.). Обозначение словом цветов спектра и некоторых ясно различимых оттенков цвета.</w:t>
      </w:r>
    </w:p>
    <w:p w:rsidR="004C7718" w:rsidRDefault="004C7718" w:rsidP="004C7718">
      <w:pPr>
        <w:pStyle w:val="c30"/>
        <w:shd w:val="clear" w:color="auto" w:fill="FFFFFF"/>
        <w:spacing w:before="0" w:beforeAutospacing="0" w:after="0" w:afterAutospacing="0"/>
        <w:jc w:val="both"/>
      </w:pPr>
      <w:r>
        <w:t xml:space="preserve">     Приёмы работы акварельными красками (закрепление и расширение): примакивание кистью; рисование сухой кистью; рисование кистью по сухой и влажной бумаге; послойная живопись (лессировка).</w:t>
      </w:r>
    </w:p>
    <w:p w:rsidR="004C7718" w:rsidRDefault="004C7718" w:rsidP="004C7718">
      <w:pPr>
        <w:pStyle w:val="c30"/>
        <w:shd w:val="clear" w:color="auto" w:fill="FFFFFF"/>
        <w:spacing w:before="0" w:beforeAutospacing="0" w:after="0" w:afterAutospacing="0"/>
        <w:jc w:val="both"/>
      </w:pPr>
      <w:r>
        <w:t xml:space="preserve">     Использование эффекта работы «по-сырому» при изображении неба, земли осенью с разноцветными упавшими листьями и пожухлой травой, листьями в осенней окраске и в других подобных заданиях.</w:t>
      </w:r>
    </w:p>
    <w:p w:rsidR="004C7718" w:rsidRDefault="004C7718" w:rsidP="004C7718">
      <w:pPr>
        <w:pStyle w:val="c30"/>
        <w:shd w:val="clear" w:color="auto" w:fill="FFFFFF"/>
        <w:spacing w:before="0" w:beforeAutospacing="0" w:after="0" w:afterAutospacing="0"/>
        <w:jc w:val="both"/>
      </w:pPr>
      <w:r>
        <w:t xml:space="preserve">     Эмоциональное восприятие цвета. Передача с помощью цвета, цветовых оттенков состояния в природе (яркий, красочный осенний день и сумрачный весенний день, освещённые солнцем деревья и листва деревьев в тени и т. д.).</w:t>
      </w:r>
    </w:p>
    <w:p w:rsidR="004C7718" w:rsidRDefault="00657D63" w:rsidP="004C7718">
      <w:pPr>
        <w:pStyle w:val="c30"/>
        <w:shd w:val="clear" w:color="auto" w:fill="FFFFFF"/>
        <w:spacing w:before="0" w:beforeAutospacing="0" w:after="0" w:afterAutospacing="0"/>
        <w:jc w:val="both"/>
      </w:pPr>
      <w:r>
        <w:t>Использование цвета при передаче характеристик сказочных героев.</w:t>
      </w:r>
    </w:p>
    <w:p w:rsidR="00657D63" w:rsidRDefault="00657D63" w:rsidP="00657D63">
      <w:pPr>
        <w:pStyle w:val="c30"/>
        <w:shd w:val="clear" w:color="auto" w:fill="FFFFFF"/>
        <w:spacing w:before="0" w:beforeAutospacing="0" w:after="0" w:afterAutospacing="0"/>
        <w:jc w:val="both"/>
      </w:pPr>
      <w:r>
        <w:t xml:space="preserve">     Практическое применение цвета при передаче графических образов в рисовании с натуры или по образцу, в заданиях по памяти или по представлению, по воображению в тематическом и декоративном рисовании, а также в работе над аппликацией. Использование в графических работах </w:t>
      </w:r>
      <w:r w:rsidRPr="00657D63">
        <w:t xml:space="preserve">разных художественных материалов (карандаш, цветные мелки, пастель, уголёк). </w:t>
      </w:r>
    </w:p>
    <w:p w:rsidR="001C5675" w:rsidRDefault="00657D63" w:rsidP="00657D63">
      <w:pPr>
        <w:pStyle w:val="c30"/>
        <w:shd w:val="clear" w:color="auto" w:fill="FFFFFF"/>
        <w:spacing w:before="0" w:beforeAutospacing="0" w:after="0" w:afterAutospacing="0"/>
        <w:jc w:val="both"/>
      </w:pPr>
      <w:r w:rsidRPr="00657D63">
        <w:rPr>
          <w:i/>
        </w:rPr>
        <w:t>Работа над речью.</w:t>
      </w:r>
      <w:r w:rsidRPr="00657D63">
        <w:t xml:space="preserve"> Запоминание слов, словосочетаний и использование их в самостоятельной речи: название принадлежностей для работы красками; название изобразительных действий («примакиваю кистью» и т. д.; «работаю по мокрой бумаге» и т. д.).</w:t>
      </w:r>
    </w:p>
    <w:p w:rsidR="001C5675" w:rsidRDefault="001C5675" w:rsidP="001C5675">
      <w:pPr>
        <w:pStyle w:val="a8"/>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Раздел 4. </w:t>
      </w:r>
      <w:r w:rsidRPr="0056457F">
        <w:rPr>
          <w:rFonts w:ascii="Times New Roman" w:hAnsi="Times New Roman" w:cs="Times New Roman"/>
          <w:b/>
          <w:sz w:val="24"/>
          <w:szCs w:val="24"/>
        </w:rPr>
        <w:t>Обучение во</w:t>
      </w:r>
      <w:r>
        <w:rPr>
          <w:rFonts w:ascii="Times New Roman" w:hAnsi="Times New Roman" w:cs="Times New Roman"/>
          <w:b/>
          <w:sz w:val="24"/>
          <w:szCs w:val="24"/>
        </w:rPr>
        <w:t>сприятию произведений искусства</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Различение видов изобразительного искусства (живопись, скульптура, графика) и жанров (пейзаж, портрет, натюрморт, сюжетное изображение).</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Закрепление полученных обучающимися в 1‒4 классах знаний о жанрах изобразительного искусства в живописи и их расширение.</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b/>
          <w:sz w:val="24"/>
          <w:szCs w:val="24"/>
        </w:rPr>
        <w:t>Пейзаж.</w:t>
      </w:r>
      <w:r w:rsidRPr="00657D63">
        <w:rPr>
          <w:rFonts w:ascii="Times New Roman" w:hAnsi="Times New Roman" w:cs="Times New Roman"/>
          <w:sz w:val="24"/>
          <w:szCs w:val="24"/>
        </w:rPr>
        <w:t xml:space="preserve"> Работа над определением понятия. Варианты пейзажной живописи (деревенский, городской, горный, морской в разные времена года).</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Формирование умения рассматривать картину-пейзаж и описывать её содержание в определённой учителем последовательности при использовании опорного словаря</w:t>
      </w:r>
      <w:r>
        <w:rPr>
          <w:rFonts w:ascii="Times New Roman" w:hAnsi="Times New Roman" w:cs="Times New Roman"/>
          <w:sz w:val="24"/>
          <w:szCs w:val="24"/>
        </w:rPr>
        <w:t>.</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Фамилии знаменитых русских художников-пейзажистов и описание их самых известных произведений (А. Саврасов. «Грачи прилетели», И. Шишкин. «Утро в сосновом лесу» и др.).</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b/>
          <w:sz w:val="24"/>
          <w:szCs w:val="24"/>
        </w:rPr>
        <w:t>Натюрморт.</w:t>
      </w:r>
      <w:r w:rsidRPr="00657D63">
        <w:rPr>
          <w:rFonts w:ascii="Times New Roman" w:hAnsi="Times New Roman" w:cs="Times New Roman"/>
          <w:sz w:val="24"/>
          <w:szCs w:val="24"/>
        </w:rPr>
        <w:t xml:space="preserve"> Работа над определением понятия</w:t>
      </w:r>
      <w:r>
        <w:rPr>
          <w:rFonts w:ascii="Times New Roman" w:hAnsi="Times New Roman" w:cs="Times New Roman"/>
          <w:sz w:val="24"/>
          <w:szCs w:val="24"/>
        </w:rPr>
        <w:t>.</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Варианты натюрморта в живописи и его названия (цветочные натюрморты, с изображением листьев и злаков, фруктов и овощей, посуды и т. д.).</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Формирование умения рассматривать картину-натюрморт и подробно описывать её содержание.</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Значение натюрморта, включённого в картину сюжетного содержания или портрет (на примере конкретной картины).</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Фамилии знаменитых художников и названия их самых известных произведений-натюрмортов, с которыми обучающиеся познакомились за годы обучения в 1‒5 классах.</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b/>
          <w:sz w:val="24"/>
          <w:szCs w:val="24"/>
        </w:rPr>
        <w:t>Портрет. Автопортрет.</w:t>
      </w:r>
      <w:r w:rsidRPr="00657D63">
        <w:rPr>
          <w:rFonts w:ascii="Times New Roman" w:hAnsi="Times New Roman" w:cs="Times New Roman"/>
          <w:sz w:val="24"/>
          <w:szCs w:val="24"/>
        </w:rPr>
        <w:t xml:space="preserve"> Работа над определениями понятий. Формирование умения рассматривать картины-портреты.</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Виды портрета, определяемые положением портретируемого в пространстве (изображение в профиль и др.; изображение во весь рост и др.).</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t>Фамилии знаменитых художников и названия их самых известных произведений-портретов, с которыми обучающиеся познакомились за годы обучения в 1‒5 классах.</w:t>
      </w:r>
    </w:p>
    <w:p w:rsidR="00657D63" w:rsidRDefault="00657D63" w:rsidP="00657D63">
      <w:pPr>
        <w:pStyle w:val="a8"/>
        <w:spacing w:line="240" w:lineRule="auto"/>
        <w:ind w:left="0"/>
        <w:jc w:val="both"/>
        <w:rPr>
          <w:rFonts w:ascii="Times New Roman" w:hAnsi="Times New Roman" w:cs="Times New Roman"/>
          <w:sz w:val="24"/>
          <w:szCs w:val="24"/>
        </w:rPr>
      </w:pPr>
      <w:r w:rsidRPr="00657D63">
        <w:rPr>
          <w:rFonts w:ascii="Times New Roman" w:hAnsi="Times New Roman" w:cs="Times New Roman"/>
          <w:sz w:val="24"/>
          <w:szCs w:val="24"/>
        </w:rPr>
        <w:lastRenderedPageBreak/>
        <w:t>Сюжетное изображение. Формирование умения последовательно рассматривать сюжетную картину, выделять в ней главные и второстепенные объекты, устанавливать их взаимосвязь, взаимодействие и понимать в целом содержание картины.</w:t>
      </w:r>
    </w:p>
    <w:p w:rsidR="00657D63" w:rsidRDefault="00BC30CE" w:rsidP="00657D63">
      <w:pPr>
        <w:pStyle w:val="a8"/>
        <w:spacing w:line="240" w:lineRule="auto"/>
        <w:ind w:left="0"/>
        <w:jc w:val="both"/>
        <w:rPr>
          <w:rFonts w:ascii="Times New Roman" w:hAnsi="Times New Roman" w:cs="Times New Roman"/>
          <w:sz w:val="24"/>
          <w:szCs w:val="24"/>
        </w:rPr>
      </w:pPr>
      <w:r w:rsidRPr="00BC30CE">
        <w:rPr>
          <w:rFonts w:ascii="Times New Roman" w:hAnsi="Times New Roman" w:cs="Times New Roman"/>
          <w:sz w:val="24"/>
          <w:szCs w:val="24"/>
        </w:rPr>
        <w:t>Умение раскрыть содержание сюжетной картины с использованием опорных слов («главный герой», «спереди», «на переднем плане» и т. д.).</w:t>
      </w:r>
    </w:p>
    <w:p w:rsidR="00BC30CE" w:rsidRDefault="00BC30CE" w:rsidP="00657D63">
      <w:pPr>
        <w:pStyle w:val="a8"/>
        <w:spacing w:line="240" w:lineRule="auto"/>
        <w:ind w:left="0"/>
        <w:jc w:val="both"/>
        <w:rPr>
          <w:rFonts w:ascii="Times New Roman" w:hAnsi="Times New Roman" w:cs="Times New Roman"/>
          <w:sz w:val="24"/>
          <w:szCs w:val="24"/>
        </w:rPr>
      </w:pPr>
      <w:r w:rsidRPr="00BC30CE">
        <w:rPr>
          <w:rFonts w:ascii="Times New Roman" w:hAnsi="Times New Roman" w:cs="Times New Roman"/>
          <w:sz w:val="24"/>
          <w:szCs w:val="24"/>
        </w:rPr>
        <w:t>Фамилии знаменитых художников и названия их самых известных сюжетных картин, с которыми обучающиеся познакомились за годы обучения в 1‒5 классах.</w:t>
      </w:r>
    </w:p>
    <w:p w:rsidR="00BC30CE" w:rsidRDefault="00BC30CE"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b/>
          <w:sz w:val="24"/>
          <w:szCs w:val="24"/>
        </w:rPr>
        <w:t>Скульптура.</w:t>
      </w:r>
      <w:r w:rsidRPr="00BC30CE">
        <w:rPr>
          <w:rFonts w:ascii="Times New Roman" w:hAnsi="Times New Roman" w:cs="Times New Roman"/>
          <w:sz w:val="24"/>
          <w:szCs w:val="24"/>
        </w:rPr>
        <w:t xml:space="preserve"> Работа над определением понятия.</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Расширение знаний. Скульптура и художники-скульпторы. Виды скульптуры: круглые (объёмные) и рельефы (скульптурные изображения на плоскости). Статуя, бюст, статуэтка, группа.</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Различия по размеру (крупные и небольших размеров). Памятник, монумент, мемориал.</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Названия известных произведений скульптуры и фамилии их авторов, знаменитых скульпторов.</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Памятники животным. Скульпторы-анималисты.</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Красная книга, охрана животных и окружающей среды (почему необходима и в чём проявляется).</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b/>
          <w:sz w:val="24"/>
          <w:szCs w:val="24"/>
        </w:rPr>
        <w:t>Графика.</w:t>
      </w:r>
      <w:r w:rsidRPr="00423F57">
        <w:rPr>
          <w:rFonts w:ascii="Times New Roman" w:hAnsi="Times New Roman" w:cs="Times New Roman"/>
          <w:sz w:val="24"/>
          <w:szCs w:val="24"/>
        </w:rPr>
        <w:t xml:space="preserve"> Книга и её создание. Части книги. Иллюстрации в книге, их разновидности. Художники-иллюстраторы детских книг (Е. Чарушин, И. Билибин, Ю. Васнецов).</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Узнавание в книжных иллюстрациях и репродукциях предметов, действий, умение устанавливать взаимосвязи, взаимодействие, понимание содержания изображённого.</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b/>
          <w:sz w:val="24"/>
          <w:szCs w:val="24"/>
        </w:rPr>
        <w:t>Плакат.</w:t>
      </w:r>
      <w:r w:rsidRPr="00423F57">
        <w:rPr>
          <w:rFonts w:ascii="Times New Roman" w:hAnsi="Times New Roman" w:cs="Times New Roman"/>
          <w:sz w:val="24"/>
          <w:szCs w:val="24"/>
        </w:rPr>
        <w:t xml:space="preserve"> Открытка (как разновидность графики). Назначение, сходство и различия плаката и открытки.</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Разная направленность тем плакатов (военное время, охрана природы, здоровье человека и др.) и открыток (поздравительные с праздником, днём рождения и др.).</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Принципы работы над плакатом и открыткой.</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Декоративно-прикладное искусство. Народное декоративно-прикладное творчество.</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Закрепление знаний о народном декоративно-прикладном творчестве (русские матрёшки, дымковские и каргопольские игрушки из глины, косовская керамика и фарфоровые изделия гжели, городецкие игрушки и изделия из дерева для крестьянского быта). Названия изделий и их предназначение, элементы их росписи.</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 xml:space="preserve">Знакомство с новыми образцами народного творчества: </w:t>
      </w:r>
      <w:r w:rsidR="00582B60" w:rsidRPr="00423F57">
        <w:rPr>
          <w:rFonts w:ascii="Times New Roman" w:hAnsi="Times New Roman" w:cs="Times New Roman"/>
          <w:sz w:val="24"/>
          <w:szCs w:val="24"/>
        </w:rPr>
        <w:t>Богородские</w:t>
      </w:r>
      <w:r w:rsidRPr="00423F57">
        <w:rPr>
          <w:rFonts w:ascii="Times New Roman" w:hAnsi="Times New Roman" w:cs="Times New Roman"/>
          <w:sz w:val="24"/>
          <w:szCs w:val="24"/>
        </w:rPr>
        <w:t xml:space="preserve"> игрушки и изделия хохломы. Принципы работы механизмов </w:t>
      </w:r>
      <w:r w:rsidR="00582B60" w:rsidRPr="00423F57">
        <w:rPr>
          <w:rFonts w:ascii="Times New Roman" w:hAnsi="Times New Roman" w:cs="Times New Roman"/>
          <w:sz w:val="24"/>
          <w:szCs w:val="24"/>
        </w:rPr>
        <w:t>Богородских</w:t>
      </w:r>
      <w:r w:rsidRPr="00423F57">
        <w:rPr>
          <w:rFonts w:ascii="Times New Roman" w:hAnsi="Times New Roman" w:cs="Times New Roman"/>
          <w:sz w:val="24"/>
          <w:szCs w:val="24"/>
        </w:rPr>
        <w:t xml:space="preserve"> игрушек. Разнообразие форм деревянных изделий хохломы и особенности элементов их росписи.</w:t>
      </w:r>
    </w:p>
    <w:p w:rsidR="00423F57" w:rsidRDefault="00423F57" w:rsidP="00657D63">
      <w:pPr>
        <w:pStyle w:val="a8"/>
        <w:spacing w:line="240" w:lineRule="auto"/>
        <w:ind w:left="0"/>
        <w:jc w:val="both"/>
        <w:rPr>
          <w:rFonts w:ascii="Times New Roman" w:hAnsi="Times New Roman" w:cs="Times New Roman"/>
          <w:sz w:val="24"/>
          <w:szCs w:val="24"/>
        </w:rPr>
      </w:pPr>
      <w:r w:rsidRPr="00423F57">
        <w:rPr>
          <w:rFonts w:ascii="Times New Roman" w:hAnsi="Times New Roman" w:cs="Times New Roman"/>
          <w:sz w:val="24"/>
          <w:szCs w:val="24"/>
        </w:rPr>
        <w:t>Некоторые приёмы работы народных мастеров в рамках изучения особенностей этих видов народного искусства. Элементы росписи предметов народного творчества и их усвоение обучающимися в практических работах.</w:t>
      </w:r>
    </w:p>
    <w:p w:rsidR="001C5675" w:rsidRDefault="001C5675" w:rsidP="00380953">
      <w:pPr>
        <w:pStyle w:val="a8"/>
        <w:spacing w:line="240" w:lineRule="auto"/>
        <w:ind w:left="0"/>
        <w:jc w:val="both"/>
        <w:rPr>
          <w:rStyle w:val="c1"/>
          <w:color w:val="000000"/>
        </w:rPr>
      </w:pPr>
    </w:p>
    <w:p w:rsidR="001C5675" w:rsidRDefault="001C5675" w:rsidP="001C5675">
      <w:pPr>
        <w:pStyle w:val="a8"/>
        <w:spacing w:line="240" w:lineRule="auto"/>
        <w:ind w:left="0"/>
        <w:rPr>
          <w:rFonts w:ascii="Times New Roman" w:hAnsi="Times New Roman" w:cs="Times New Roman"/>
          <w:b/>
          <w:sz w:val="24"/>
          <w:szCs w:val="24"/>
        </w:rPr>
      </w:pPr>
      <w:r w:rsidRPr="00B320A7">
        <w:rPr>
          <w:rFonts w:ascii="Times New Roman" w:hAnsi="Times New Roman" w:cs="Times New Roman"/>
          <w:b/>
          <w:sz w:val="24"/>
          <w:szCs w:val="24"/>
        </w:rPr>
        <w:t>Фо</w:t>
      </w:r>
      <w:r>
        <w:rPr>
          <w:rFonts w:ascii="Times New Roman" w:hAnsi="Times New Roman" w:cs="Times New Roman"/>
          <w:b/>
          <w:sz w:val="24"/>
          <w:szCs w:val="24"/>
        </w:rPr>
        <w:t>рмы организации учебных занятий</w:t>
      </w:r>
    </w:p>
    <w:p w:rsidR="001C5675" w:rsidRPr="00A842D3" w:rsidRDefault="001C5675" w:rsidP="001C5675">
      <w:pPr>
        <w:tabs>
          <w:tab w:val="left" w:pos="590"/>
        </w:tabs>
        <w:spacing w:before="100" w:beforeAutospacing="1" w:after="100" w:afterAutospacing="1"/>
        <w:contextualSpacing/>
        <w:jc w:val="both"/>
        <w:rPr>
          <w:rFonts w:ascii="Times New Roman" w:eastAsia="Calibri" w:hAnsi="Times New Roman" w:cs="Times New Roman"/>
          <w:sz w:val="24"/>
          <w:szCs w:val="24"/>
          <w:lang w:eastAsia="en-US"/>
        </w:rPr>
      </w:pPr>
      <w:r w:rsidRPr="00A842D3">
        <w:rPr>
          <w:rFonts w:ascii="Times New Roman" w:hAnsi="Times New Roman" w:cs="Times New Roman"/>
          <w:bCs/>
          <w:color w:val="000000"/>
          <w:sz w:val="24"/>
          <w:szCs w:val="24"/>
          <w:shd w:val="clear" w:color="auto" w:fill="FFFFFF"/>
        </w:rPr>
        <w:t>1. Индивидуальная</w:t>
      </w:r>
      <w:r w:rsidR="009E6C4E">
        <w:rPr>
          <w:rFonts w:ascii="Times New Roman" w:hAnsi="Times New Roman" w:cs="Times New Roman"/>
          <w:bCs/>
          <w:color w:val="000000"/>
          <w:sz w:val="24"/>
          <w:szCs w:val="24"/>
          <w:shd w:val="clear" w:color="auto" w:fill="FFFFFF"/>
        </w:rPr>
        <w:t xml:space="preserve"> </w:t>
      </w:r>
      <w:r>
        <w:rPr>
          <w:rFonts w:ascii="Times New Roman" w:eastAsia="Calibri" w:hAnsi="Times New Roman" w:cs="Times New Roman"/>
          <w:sz w:val="24"/>
          <w:szCs w:val="24"/>
          <w:lang w:eastAsia="en-US"/>
        </w:rPr>
        <w:t>(р</w:t>
      </w:r>
      <w:r w:rsidRPr="00A842D3">
        <w:rPr>
          <w:rFonts w:ascii="Times New Roman" w:eastAsia="Calibri" w:hAnsi="Times New Roman" w:cs="Times New Roman"/>
          <w:sz w:val="24"/>
          <w:szCs w:val="24"/>
          <w:lang w:eastAsia="en-US"/>
        </w:rPr>
        <w:t>абота с учебником, выполнение самостоятельных заданий, уст</w:t>
      </w:r>
      <w:r>
        <w:rPr>
          <w:rFonts w:ascii="Times New Roman" w:eastAsia="Calibri" w:hAnsi="Times New Roman" w:cs="Times New Roman"/>
          <w:sz w:val="24"/>
          <w:szCs w:val="24"/>
          <w:lang w:eastAsia="en-US"/>
        </w:rPr>
        <w:t>ный ответ</w:t>
      </w:r>
      <w:r w:rsidRPr="00A842D3">
        <w:rPr>
          <w:rFonts w:ascii="Times New Roman" w:eastAsia="Calibri" w:hAnsi="Times New Roman" w:cs="Times New Roman"/>
          <w:sz w:val="24"/>
          <w:szCs w:val="24"/>
          <w:lang w:eastAsia="en-US"/>
        </w:rPr>
        <w:t>).</w:t>
      </w:r>
    </w:p>
    <w:p w:rsidR="001C5675" w:rsidRPr="00E500A8" w:rsidRDefault="001C5675" w:rsidP="001C5675">
      <w:pPr>
        <w:tabs>
          <w:tab w:val="left" w:pos="590"/>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r w:rsidRPr="00E500A8">
        <w:rPr>
          <w:rFonts w:ascii="Times New Roman" w:eastAsia="Calibri" w:hAnsi="Times New Roman" w:cs="Times New Roman"/>
          <w:sz w:val="24"/>
          <w:szCs w:val="24"/>
          <w:lang w:eastAsia="en-US"/>
        </w:rPr>
        <w:t>Дистанционная (взаимодействие учителя, ученика и родителей дистанционно, в случае необходимости, с помощью мессенджеров, электронных образовательных платформ).</w:t>
      </w:r>
    </w:p>
    <w:p w:rsidR="001C5675" w:rsidRPr="00E500A8" w:rsidRDefault="001C5675" w:rsidP="001C5675">
      <w:pPr>
        <w:tabs>
          <w:tab w:val="left" w:pos="590"/>
        </w:tabs>
        <w:spacing w:before="100" w:beforeAutospacing="1" w:after="100" w:afterAutospacing="1"/>
        <w:contextualSpacing/>
        <w:jc w:val="both"/>
        <w:rPr>
          <w:rFonts w:ascii="Times New Roman" w:eastAsia="Calibri" w:hAnsi="Times New Roman" w:cs="Times New Roman"/>
          <w:sz w:val="24"/>
          <w:szCs w:val="24"/>
          <w:lang w:eastAsia="en-US"/>
        </w:rPr>
      </w:pPr>
      <w:r w:rsidRPr="00E500A8">
        <w:rPr>
          <w:rFonts w:ascii="Times New Roman" w:eastAsia="Calibri" w:hAnsi="Times New Roman" w:cs="Times New Roman"/>
          <w:b/>
          <w:sz w:val="24"/>
          <w:szCs w:val="24"/>
          <w:lang w:eastAsia="en-US"/>
        </w:rPr>
        <w:t>В зависимости от типа урока</w:t>
      </w:r>
      <w:r w:rsidRPr="00E500A8">
        <w:rPr>
          <w:rFonts w:ascii="Times New Roman" w:eastAsia="Calibri" w:hAnsi="Times New Roman" w:cs="Times New Roman"/>
          <w:sz w:val="24"/>
          <w:szCs w:val="24"/>
          <w:lang w:eastAsia="en-US"/>
        </w:rPr>
        <w:t xml:space="preserve"> (урок изучения нового материала, урок обучения умениям и навыкам, урок практического применения знаний, урок обобщения и закрепления полученных знаний и навыков, урок контроля и проверки знаний, коррекционный урок, комбинированный урок) лекция, расспрос, заочное путе</w:t>
      </w:r>
      <w:r>
        <w:rPr>
          <w:rFonts w:ascii="Times New Roman" w:eastAsia="Calibri" w:hAnsi="Times New Roman" w:cs="Times New Roman"/>
          <w:sz w:val="24"/>
          <w:szCs w:val="24"/>
          <w:lang w:eastAsia="en-US"/>
        </w:rPr>
        <w:t>шествие</w:t>
      </w:r>
      <w:r w:rsidRPr="00E500A8">
        <w:rPr>
          <w:rFonts w:ascii="Times New Roman" w:eastAsia="Calibri" w:hAnsi="Times New Roman" w:cs="Times New Roman"/>
          <w:sz w:val="24"/>
          <w:szCs w:val="24"/>
          <w:lang w:eastAsia="en-US"/>
        </w:rPr>
        <w:t>.</w:t>
      </w:r>
    </w:p>
    <w:p w:rsidR="001C5675" w:rsidRPr="008673C1" w:rsidRDefault="001C5675" w:rsidP="001C5675">
      <w:pPr>
        <w:pStyle w:val="a8"/>
        <w:spacing w:line="240" w:lineRule="auto"/>
        <w:ind w:left="0"/>
        <w:rPr>
          <w:rFonts w:ascii="Times New Roman" w:hAnsi="Times New Roman" w:cs="Times New Roman"/>
          <w:b/>
          <w:sz w:val="24"/>
          <w:szCs w:val="24"/>
        </w:rPr>
      </w:pPr>
      <w:r w:rsidRPr="008673C1">
        <w:rPr>
          <w:rFonts w:ascii="Times New Roman" w:hAnsi="Times New Roman" w:cs="Times New Roman"/>
          <w:b/>
          <w:sz w:val="24"/>
          <w:szCs w:val="24"/>
        </w:rPr>
        <w:t>Осн</w:t>
      </w:r>
      <w:r>
        <w:rPr>
          <w:rFonts w:ascii="Times New Roman" w:hAnsi="Times New Roman" w:cs="Times New Roman"/>
          <w:b/>
          <w:sz w:val="24"/>
          <w:szCs w:val="24"/>
        </w:rPr>
        <w:t>овные виды учебной деятельности</w:t>
      </w:r>
    </w:p>
    <w:p w:rsidR="001C5675" w:rsidRDefault="001C5675" w:rsidP="0053705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8673C1">
        <w:rPr>
          <w:rFonts w:ascii="Times New Roman" w:eastAsia="Times New Roman" w:hAnsi="Times New Roman" w:cs="Times New Roman"/>
          <w:color w:val="000000"/>
          <w:sz w:val="24"/>
          <w:szCs w:val="24"/>
        </w:rPr>
        <w:t xml:space="preserve"> Декоративное рисование.</w:t>
      </w:r>
    </w:p>
    <w:p w:rsidR="001C5675" w:rsidRPr="008673C1" w:rsidRDefault="001C5675" w:rsidP="0053705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8673C1">
        <w:rPr>
          <w:rFonts w:ascii="Times New Roman" w:eastAsia="Times New Roman" w:hAnsi="Times New Roman" w:cs="Times New Roman"/>
          <w:color w:val="000000"/>
          <w:sz w:val="24"/>
          <w:szCs w:val="24"/>
        </w:rPr>
        <w:t xml:space="preserve"> Рисование с натуры.</w:t>
      </w:r>
    </w:p>
    <w:p w:rsidR="001C5675" w:rsidRPr="008673C1" w:rsidRDefault="001C5675" w:rsidP="0053705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Тематическое рисование.</w:t>
      </w:r>
    </w:p>
    <w:p w:rsidR="001C5675" w:rsidRDefault="001C5675" w:rsidP="0053705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8673C1">
        <w:rPr>
          <w:rFonts w:ascii="Times New Roman" w:eastAsia="Times New Roman" w:hAnsi="Times New Roman" w:cs="Times New Roman"/>
          <w:color w:val="000000"/>
          <w:sz w:val="24"/>
          <w:szCs w:val="24"/>
        </w:rPr>
        <w:t xml:space="preserve"> Беседы об изобразительном искусстве.</w:t>
      </w:r>
    </w:p>
    <w:p w:rsidR="001C5675" w:rsidRDefault="001C5675" w:rsidP="0053705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Лепка.</w:t>
      </w:r>
    </w:p>
    <w:p w:rsidR="001C5675" w:rsidRDefault="001C5675" w:rsidP="0053705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Аппликация.</w:t>
      </w:r>
    </w:p>
    <w:p w:rsidR="001C5675" w:rsidRPr="00FD3107" w:rsidRDefault="001C5675" w:rsidP="001C5675">
      <w:pPr>
        <w:shd w:val="clear" w:color="auto" w:fill="FFFFFF"/>
        <w:spacing w:after="0" w:line="240" w:lineRule="auto"/>
        <w:jc w:val="both"/>
        <w:rPr>
          <w:rFonts w:ascii="Times New Roman" w:eastAsia="Times New Roman" w:hAnsi="Times New Roman" w:cs="Times New Roman"/>
          <w:b/>
          <w:color w:val="000000"/>
          <w:sz w:val="24"/>
          <w:szCs w:val="24"/>
        </w:rPr>
      </w:pPr>
      <w:r w:rsidRPr="00FD3107">
        <w:rPr>
          <w:rFonts w:ascii="Times New Roman" w:eastAsia="Times New Roman" w:hAnsi="Times New Roman" w:cs="Times New Roman"/>
          <w:b/>
          <w:color w:val="000000"/>
          <w:sz w:val="24"/>
          <w:szCs w:val="24"/>
        </w:rPr>
        <w:lastRenderedPageBreak/>
        <w:t>Декоративное рисование.</w:t>
      </w:r>
    </w:p>
    <w:p w:rsidR="001C5675" w:rsidRPr="00F71799" w:rsidRDefault="001C5675" w:rsidP="00537055">
      <w:pPr>
        <w:shd w:val="clear" w:color="auto" w:fill="FFFFFF"/>
        <w:spacing w:after="0" w:line="240" w:lineRule="auto"/>
        <w:jc w:val="both"/>
        <w:rPr>
          <w:rFonts w:ascii="Times New Roman" w:eastAsia="Times New Roman" w:hAnsi="Times New Roman" w:cs="Times New Roman"/>
          <w:color w:val="000000"/>
          <w:sz w:val="24"/>
          <w:szCs w:val="24"/>
        </w:rPr>
      </w:pPr>
      <w:r w:rsidRPr="00F71799">
        <w:rPr>
          <w:rFonts w:ascii="Times New Roman" w:eastAsia="Times New Roman" w:hAnsi="Times New Roman" w:cs="Times New Roman"/>
          <w:color w:val="000000"/>
          <w:sz w:val="24"/>
          <w:szCs w:val="24"/>
        </w:rPr>
        <w:t xml:space="preserve">Учить последовательно </w:t>
      </w:r>
      <w:r>
        <w:rPr>
          <w:rFonts w:ascii="Times New Roman" w:eastAsia="Times New Roman" w:hAnsi="Times New Roman" w:cs="Times New Roman"/>
          <w:color w:val="000000"/>
          <w:sz w:val="24"/>
          <w:szCs w:val="24"/>
        </w:rPr>
        <w:t>выполнять построение орнаментов в прямоугольнике и квадрате, используя осевые линии; располагать узор симметрично, заполняя середину, углы, края; размещать декоративные элементы в круге на осевых линиях в центре и по краям; пользоваться акварельными и гуашевыми красками.</w:t>
      </w:r>
    </w:p>
    <w:p w:rsidR="001C5675" w:rsidRDefault="001C5675" w:rsidP="001C5675">
      <w:pPr>
        <w:shd w:val="clear" w:color="auto" w:fill="FFFFFF"/>
        <w:spacing w:after="0" w:line="240" w:lineRule="auto"/>
        <w:rPr>
          <w:rFonts w:ascii="Times New Roman" w:eastAsia="Times New Roman" w:hAnsi="Times New Roman" w:cs="Times New Roman"/>
          <w:b/>
          <w:color w:val="000000"/>
          <w:sz w:val="24"/>
          <w:szCs w:val="24"/>
        </w:rPr>
      </w:pPr>
      <w:r w:rsidRPr="00FD3107">
        <w:rPr>
          <w:rFonts w:ascii="Times New Roman" w:eastAsia="Times New Roman" w:hAnsi="Times New Roman" w:cs="Times New Roman"/>
          <w:b/>
          <w:color w:val="000000"/>
          <w:sz w:val="24"/>
          <w:szCs w:val="24"/>
        </w:rPr>
        <w:t xml:space="preserve">Рисование с натуры. </w:t>
      </w:r>
    </w:p>
    <w:p w:rsidR="001C5675" w:rsidRPr="00587036" w:rsidRDefault="001C5675" w:rsidP="00537055">
      <w:pPr>
        <w:shd w:val="clear" w:color="auto" w:fill="FFFFFF"/>
        <w:spacing w:after="0" w:line="240" w:lineRule="auto"/>
        <w:jc w:val="both"/>
        <w:rPr>
          <w:rFonts w:ascii="Times New Roman" w:eastAsia="Times New Roman" w:hAnsi="Times New Roman" w:cs="Times New Roman"/>
          <w:color w:val="000000"/>
          <w:sz w:val="24"/>
          <w:szCs w:val="24"/>
        </w:rPr>
      </w:pPr>
      <w:r w:rsidRPr="00587036">
        <w:rPr>
          <w:rFonts w:ascii="Times New Roman" w:eastAsia="Times New Roman" w:hAnsi="Times New Roman" w:cs="Times New Roman"/>
          <w:color w:val="000000"/>
          <w:sz w:val="24"/>
          <w:szCs w:val="24"/>
        </w:rPr>
        <w:t xml:space="preserve">Анализировать объект </w:t>
      </w:r>
      <w:r>
        <w:rPr>
          <w:rFonts w:ascii="Times New Roman" w:eastAsia="Times New Roman" w:hAnsi="Times New Roman" w:cs="Times New Roman"/>
          <w:color w:val="000000"/>
          <w:sz w:val="24"/>
          <w:szCs w:val="24"/>
        </w:rPr>
        <w:t xml:space="preserve">изображения (определять цвет, форму </w:t>
      </w:r>
      <w:r w:rsidR="00582B60">
        <w:rPr>
          <w:rFonts w:ascii="Times New Roman" w:eastAsia="Times New Roman" w:hAnsi="Times New Roman" w:cs="Times New Roman"/>
          <w:color w:val="000000"/>
          <w:sz w:val="24"/>
          <w:szCs w:val="24"/>
        </w:rPr>
        <w:t>и величину</w:t>
      </w:r>
      <w:r>
        <w:rPr>
          <w:rFonts w:ascii="Times New Roman" w:eastAsia="Times New Roman" w:hAnsi="Times New Roman" w:cs="Times New Roman"/>
          <w:color w:val="000000"/>
          <w:sz w:val="24"/>
          <w:szCs w:val="24"/>
        </w:rPr>
        <w:t xml:space="preserve"> составных частей); развивать умения изображать объемные предметы прямоугольной, цилиндрической и конической формы в несложном пространственном положении; правильно определять величину рисунка по отношению к листу бумаги; передавать в рисунке строение предмета, форму, пропорции и цвет его частей; учить пользоваться осевыми линиями при построении рисунка; подбирать соответствующие цвета для изображения предметов.</w:t>
      </w:r>
    </w:p>
    <w:p w:rsidR="001C5675" w:rsidRPr="003A108D" w:rsidRDefault="001C5675" w:rsidP="001C5675">
      <w:pPr>
        <w:shd w:val="clear" w:color="auto" w:fill="FFFFFF"/>
        <w:spacing w:after="0" w:line="240" w:lineRule="auto"/>
        <w:rPr>
          <w:rFonts w:ascii="Times New Roman" w:eastAsia="Times New Roman" w:hAnsi="Times New Roman" w:cs="Times New Roman"/>
          <w:b/>
          <w:color w:val="000000"/>
          <w:sz w:val="24"/>
          <w:szCs w:val="24"/>
        </w:rPr>
      </w:pPr>
      <w:r w:rsidRPr="003A108D">
        <w:rPr>
          <w:rFonts w:ascii="Times New Roman" w:eastAsia="Times New Roman" w:hAnsi="Times New Roman" w:cs="Times New Roman"/>
          <w:b/>
          <w:color w:val="000000"/>
          <w:sz w:val="24"/>
          <w:szCs w:val="24"/>
        </w:rPr>
        <w:t xml:space="preserve">Тематическое рисование. </w:t>
      </w:r>
    </w:p>
    <w:p w:rsidR="001C5675" w:rsidRPr="00CA7E53" w:rsidRDefault="001C5675" w:rsidP="0053705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7E53">
        <w:rPr>
          <w:rFonts w:ascii="Times New Roman" w:eastAsia="Times New Roman" w:hAnsi="Times New Roman" w:cs="Times New Roman"/>
          <w:color w:val="000000"/>
          <w:sz w:val="24"/>
          <w:szCs w:val="24"/>
        </w:rPr>
        <w:t xml:space="preserve">Правильно передавать </w:t>
      </w:r>
      <w:r>
        <w:rPr>
          <w:rFonts w:ascii="Times New Roman" w:eastAsia="Times New Roman" w:hAnsi="Times New Roman" w:cs="Times New Roman"/>
          <w:color w:val="000000"/>
          <w:sz w:val="24"/>
          <w:szCs w:val="24"/>
        </w:rPr>
        <w:t>зрительное соотношение величин предметов, учитывать в рисунках видимое уменьшение дальних предметов, усвоить правило загораживания одних предметов другими. Развивать у учащихся зрительные представления и умения передавать в рисунке свои впечатления от ранее увиденного; учить правильно располагать изображения на листе бумаги, объединяя их общим замыслом.</w:t>
      </w:r>
    </w:p>
    <w:p w:rsidR="001C5675" w:rsidRPr="00C93D89" w:rsidRDefault="001C5675" w:rsidP="001C5675">
      <w:pPr>
        <w:shd w:val="clear" w:color="auto" w:fill="FFFFFF"/>
        <w:spacing w:after="0" w:line="240" w:lineRule="auto"/>
        <w:jc w:val="both"/>
        <w:rPr>
          <w:rFonts w:ascii="Times New Roman" w:eastAsia="Times New Roman" w:hAnsi="Times New Roman" w:cs="Times New Roman"/>
          <w:b/>
          <w:color w:val="000000"/>
          <w:sz w:val="24"/>
          <w:szCs w:val="24"/>
        </w:rPr>
      </w:pPr>
      <w:r w:rsidRPr="00C93D89">
        <w:rPr>
          <w:rFonts w:ascii="Times New Roman" w:eastAsia="Times New Roman" w:hAnsi="Times New Roman" w:cs="Times New Roman"/>
          <w:b/>
          <w:color w:val="000000"/>
          <w:sz w:val="24"/>
          <w:szCs w:val="24"/>
        </w:rPr>
        <w:t xml:space="preserve">Беседы об изобразительном искусстве. </w:t>
      </w:r>
    </w:p>
    <w:p w:rsidR="001C5675" w:rsidRPr="00C93D89" w:rsidRDefault="001C5675" w:rsidP="001C5675">
      <w:pPr>
        <w:tabs>
          <w:tab w:val="left" w:pos="590"/>
        </w:tabs>
        <w:spacing w:before="100" w:beforeAutospacing="1" w:after="100" w:afterAutospacing="1"/>
        <w:contextualSpacing/>
        <w:jc w:val="both"/>
        <w:rPr>
          <w:rFonts w:ascii="Times New Roman" w:eastAsia="Calibri" w:hAnsi="Times New Roman" w:cs="Times New Roman"/>
          <w:sz w:val="24"/>
          <w:szCs w:val="24"/>
          <w:lang w:eastAsia="en-US"/>
        </w:rPr>
      </w:pPr>
      <w:r w:rsidRPr="00C93D89">
        <w:rPr>
          <w:rFonts w:ascii="Times New Roman" w:eastAsia="Calibri" w:hAnsi="Times New Roman" w:cs="Times New Roman"/>
          <w:bCs/>
          <w:sz w:val="24"/>
          <w:szCs w:val="24"/>
          <w:lang w:eastAsia="en-US"/>
        </w:rPr>
        <w:t>Понимать</w:t>
      </w:r>
      <w:r w:rsidRPr="00C93D89">
        <w:rPr>
          <w:rFonts w:ascii="Times New Roman" w:eastAsia="Calibri" w:hAnsi="Times New Roman" w:cs="Times New Roman"/>
          <w:sz w:val="24"/>
          <w:szCs w:val="24"/>
          <w:lang w:eastAsia="en-US"/>
        </w:rPr>
        <w:t>, что картина — это</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особый мир, созданный художником,</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наполненный его мыслями, чувствами и</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переживаниями.</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bCs/>
          <w:sz w:val="24"/>
          <w:szCs w:val="24"/>
          <w:lang w:eastAsia="en-US"/>
        </w:rPr>
        <w:t xml:space="preserve">Рассуждать </w:t>
      </w:r>
      <w:r w:rsidRPr="00C93D89">
        <w:rPr>
          <w:rFonts w:ascii="Times New Roman" w:eastAsia="Calibri" w:hAnsi="Times New Roman" w:cs="Times New Roman"/>
          <w:sz w:val="24"/>
          <w:szCs w:val="24"/>
          <w:lang w:eastAsia="en-US"/>
        </w:rPr>
        <w:t>о творческой работе</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зрителя, о своем опыте восприятия</w:t>
      </w:r>
    </w:p>
    <w:p w:rsidR="001C5675" w:rsidRPr="00C93D89" w:rsidRDefault="001C5675" w:rsidP="001C5675">
      <w:pPr>
        <w:tabs>
          <w:tab w:val="left" w:pos="590"/>
        </w:tabs>
        <w:spacing w:before="100" w:beforeAutospacing="1" w:after="100" w:afterAutospacing="1"/>
        <w:contextualSpacing/>
        <w:jc w:val="both"/>
        <w:rPr>
          <w:rFonts w:ascii="Times New Roman" w:eastAsia="Calibri" w:hAnsi="Times New Roman" w:cs="Times New Roman"/>
          <w:sz w:val="24"/>
          <w:szCs w:val="24"/>
          <w:lang w:eastAsia="en-US"/>
        </w:rPr>
      </w:pPr>
      <w:r w:rsidRPr="00C93D89">
        <w:rPr>
          <w:rFonts w:ascii="Times New Roman" w:eastAsia="Calibri" w:hAnsi="Times New Roman" w:cs="Times New Roman"/>
          <w:sz w:val="24"/>
          <w:szCs w:val="24"/>
          <w:lang w:eastAsia="en-US"/>
        </w:rPr>
        <w:t>произведений изобразительного</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искусства.</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bCs/>
          <w:sz w:val="24"/>
          <w:szCs w:val="24"/>
          <w:lang w:eastAsia="en-US"/>
        </w:rPr>
        <w:t xml:space="preserve">Усвоить </w:t>
      </w:r>
      <w:r w:rsidRPr="00C93D89">
        <w:rPr>
          <w:rFonts w:ascii="Times New Roman" w:eastAsia="Calibri" w:hAnsi="Times New Roman" w:cs="Times New Roman"/>
          <w:sz w:val="24"/>
          <w:szCs w:val="24"/>
          <w:lang w:eastAsia="en-US"/>
        </w:rPr>
        <w:t>понятия «рисовать с</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натуры», «рисовать по памяти».</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bCs/>
          <w:sz w:val="24"/>
          <w:szCs w:val="24"/>
          <w:lang w:eastAsia="en-US"/>
        </w:rPr>
        <w:t xml:space="preserve">Рассматривать </w:t>
      </w:r>
      <w:r w:rsidRPr="00C93D89">
        <w:rPr>
          <w:rFonts w:ascii="Times New Roman" w:eastAsia="Calibri" w:hAnsi="Times New Roman" w:cs="Times New Roman"/>
          <w:sz w:val="24"/>
          <w:szCs w:val="24"/>
          <w:lang w:eastAsia="en-US"/>
        </w:rPr>
        <w:t xml:space="preserve">и </w:t>
      </w:r>
      <w:r w:rsidRPr="00C93D89">
        <w:rPr>
          <w:rFonts w:ascii="Times New Roman" w:eastAsia="Calibri" w:hAnsi="Times New Roman" w:cs="Times New Roman"/>
          <w:bCs/>
          <w:sz w:val="24"/>
          <w:szCs w:val="24"/>
          <w:lang w:eastAsia="en-US"/>
        </w:rPr>
        <w:t>сравнивать</w:t>
      </w:r>
      <w:r w:rsidR="00582B60">
        <w:rPr>
          <w:rFonts w:ascii="Times New Roman" w:eastAsia="Calibri" w:hAnsi="Times New Roman" w:cs="Times New Roman"/>
          <w:bCs/>
          <w:sz w:val="24"/>
          <w:szCs w:val="24"/>
          <w:lang w:eastAsia="en-US"/>
        </w:rPr>
        <w:t xml:space="preserve"> </w:t>
      </w:r>
      <w:r w:rsidRPr="00C93D89">
        <w:rPr>
          <w:rFonts w:ascii="Times New Roman" w:eastAsia="Calibri" w:hAnsi="Times New Roman" w:cs="Times New Roman"/>
          <w:sz w:val="24"/>
          <w:szCs w:val="24"/>
          <w:lang w:eastAsia="en-US"/>
        </w:rPr>
        <w:t>картины разных художников, разных</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жанров, рассказывать о настроении и</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разных состояниях, которые художник</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передает цветом (радостное,</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праздничное, грустное, таинственное,</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нежное и т. д.)</w:t>
      </w:r>
      <w:r>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bCs/>
          <w:sz w:val="24"/>
          <w:szCs w:val="24"/>
          <w:lang w:eastAsia="en-US"/>
        </w:rPr>
        <w:t xml:space="preserve">Усвоить </w:t>
      </w:r>
      <w:r w:rsidRPr="00C93D89">
        <w:rPr>
          <w:rFonts w:ascii="Times New Roman" w:eastAsia="Calibri" w:hAnsi="Times New Roman" w:cs="Times New Roman"/>
          <w:sz w:val="24"/>
          <w:szCs w:val="24"/>
          <w:lang w:eastAsia="en-US"/>
        </w:rPr>
        <w:t>понятия «пейзаж»,</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«портрет», «натюрморт».</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bCs/>
          <w:sz w:val="24"/>
          <w:szCs w:val="24"/>
          <w:lang w:eastAsia="en-US"/>
        </w:rPr>
        <w:t xml:space="preserve">Знать </w:t>
      </w:r>
      <w:r w:rsidRPr="00C93D89">
        <w:rPr>
          <w:rFonts w:ascii="Times New Roman" w:eastAsia="Calibri" w:hAnsi="Times New Roman" w:cs="Times New Roman"/>
          <w:sz w:val="24"/>
          <w:szCs w:val="24"/>
          <w:lang w:eastAsia="en-US"/>
        </w:rPr>
        <w:t>имена знаменитых</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художников.</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bCs/>
          <w:sz w:val="24"/>
          <w:szCs w:val="24"/>
          <w:lang w:eastAsia="en-US"/>
        </w:rPr>
        <w:t xml:space="preserve">Рассуждать </w:t>
      </w:r>
      <w:r w:rsidRPr="00C93D89">
        <w:rPr>
          <w:rFonts w:ascii="Times New Roman" w:eastAsia="Calibri" w:hAnsi="Times New Roman" w:cs="Times New Roman"/>
          <w:sz w:val="24"/>
          <w:szCs w:val="24"/>
          <w:lang w:eastAsia="en-US"/>
        </w:rPr>
        <w:t>о своих впечатлениях и</w:t>
      </w:r>
      <w:r w:rsidR="00582B60">
        <w:rPr>
          <w:rFonts w:ascii="Times New Roman" w:eastAsia="Calibri" w:hAnsi="Times New Roman" w:cs="Times New Roman"/>
          <w:sz w:val="24"/>
          <w:szCs w:val="24"/>
          <w:lang w:eastAsia="en-US"/>
        </w:rPr>
        <w:t xml:space="preserve"> </w:t>
      </w:r>
      <w:r w:rsidRPr="00C93D89">
        <w:rPr>
          <w:rFonts w:ascii="Times New Roman" w:eastAsia="Calibri" w:hAnsi="Times New Roman" w:cs="Times New Roman"/>
          <w:sz w:val="24"/>
          <w:szCs w:val="24"/>
          <w:lang w:eastAsia="en-US"/>
        </w:rPr>
        <w:t xml:space="preserve">эмоционально </w:t>
      </w:r>
      <w:r w:rsidRPr="00C93D89">
        <w:rPr>
          <w:rFonts w:ascii="Times New Roman" w:eastAsia="Calibri" w:hAnsi="Times New Roman" w:cs="Times New Roman"/>
          <w:bCs/>
          <w:sz w:val="24"/>
          <w:szCs w:val="24"/>
          <w:lang w:eastAsia="en-US"/>
        </w:rPr>
        <w:t>оценивать</w:t>
      </w:r>
      <w:r>
        <w:rPr>
          <w:rFonts w:ascii="Times New Roman" w:eastAsia="Calibri" w:hAnsi="Times New Roman" w:cs="Times New Roman"/>
          <w:sz w:val="24"/>
          <w:szCs w:val="24"/>
          <w:lang w:eastAsia="en-US"/>
        </w:rPr>
        <w:t>, отвечать на вопросы по содержанию произведений художников.</w:t>
      </w:r>
    </w:p>
    <w:p w:rsidR="001C5675" w:rsidRPr="00E500A8" w:rsidRDefault="001C5675" w:rsidP="001C5675">
      <w:pPr>
        <w:tabs>
          <w:tab w:val="left" w:pos="590"/>
        </w:tabs>
        <w:spacing w:before="100" w:beforeAutospacing="1" w:after="100" w:afterAutospacing="1"/>
        <w:contextualSpacing/>
        <w:jc w:val="both"/>
        <w:rPr>
          <w:rFonts w:ascii="Times New Roman" w:hAnsi="Times New Roman" w:cs="Times New Roman"/>
          <w:sz w:val="24"/>
          <w:szCs w:val="24"/>
        </w:rPr>
      </w:pPr>
      <w:r w:rsidRPr="00E500A8">
        <w:rPr>
          <w:rFonts w:ascii="Times New Roman" w:eastAsia="Calibri" w:hAnsi="Times New Roman" w:cs="Times New Roman"/>
          <w:b/>
          <w:sz w:val="24"/>
          <w:szCs w:val="24"/>
          <w:lang w:eastAsia="en-US"/>
        </w:rPr>
        <w:t xml:space="preserve">Основные виды </w:t>
      </w:r>
      <w:r>
        <w:rPr>
          <w:rFonts w:ascii="Times New Roman" w:eastAsia="Calibri" w:hAnsi="Times New Roman" w:cs="Times New Roman"/>
          <w:b/>
          <w:sz w:val="24"/>
          <w:szCs w:val="24"/>
          <w:lang w:eastAsia="en-US"/>
        </w:rPr>
        <w:t xml:space="preserve">учебной </w:t>
      </w:r>
      <w:r w:rsidRPr="00E500A8">
        <w:rPr>
          <w:rFonts w:ascii="Times New Roman" w:eastAsia="Calibri" w:hAnsi="Times New Roman" w:cs="Times New Roman"/>
          <w:b/>
          <w:sz w:val="24"/>
          <w:szCs w:val="24"/>
          <w:lang w:eastAsia="en-US"/>
        </w:rPr>
        <w:t xml:space="preserve">деятельности в период реализации образовательных программ с использованием дистанционных образовательных технологий и электронного обучения: </w:t>
      </w:r>
      <w:r w:rsidRPr="00E500A8">
        <w:rPr>
          <w:rFonts w:ascii="Times New Roman" w:hAnsi="Times New Roman" w:cs="Times New Roman"/>
          <w:sz w:val="24"/>
          <w:szCs w:val="24"/>
        </w:rPr>
        <w:t xml:space="preserve">самостоятельное ознакомление с новым материалом, работа на специализированных интернет-площадках, просмотр видеолекций (уроков). </w:t>
      </w:r>
    </w:p>
    <w:p w:rsidR="001C5675" w:rsidRDefault="00582B60" w:rsidP="001C5675">
      <w:pPr>
        <w:pStyle w:val="a8"/>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IV</w:t>
      </w:r>
      <w:r w:rsidR="001C5675" w:rsidRPr="00BD3DF7">
        <w:rPr>
          <w:rFonts w:ascii="Times New Roman" w:hAnsi="Times New Roman" w:cs="Times New Roman"/>
          <w:b/>
          <w:sz w:val="28"/>
          <w:szCs w:val="28"/>
        </w:rPr>
        <w:t>.</w:t>
      </w:r>
      <w:r w:rsidR="001C5675" w:rsidRPr="00FF6DC9">
        <w:rPr>
          <w:rFonts w:ascii="Times New Roman" w:hAnsi="Times New Roman" w:cs="Times New Roman"/>
          <w:b/>
          <w:sz w:val="28"/>
          <w:szCs w:val="28"/>
        </w:rPr>
        <w:t xml:space="preserve"> КАЛЕНДАРНО-ТЕМАТИЧЕСКОЕ ПЛАНИРОВАНИЕ</w:t>
      </w:r>
    </w:p>
    <w:p w:rsidR="001C5675" w:rsidRPr="0056457F" w:rsidRDefault="001C5675" w:rsidP="001C5675">
      <w:pPr>
        <w:pStyle w:val="a8"/>
        <w:spacing w:line="240" w:lineRule="auto"/>
        <w:ind w:left="0"/>
        <w:jc w:val="both"/>
        <w:rPr>
          <w:rFonts w:ascii="Times New Roman" w:hAnsi="Times New Roman" w:cs="Times New Roman"/>
          <w:b/>
          <w:sz w:val="24"/>
          <w:szCs w:val="24"/>
        </w:rPr>
      </w:pPr>
      <w:bookmarkStart w:id="0" w:name="_GoBack"/>
      <w:bookmarkEnd w:id="0"/>
    </w:p>
    <w:tbl>
      <w:tblPr>
        <w:tblStyle w:val="a4"/>
        <w:tblW w:w="10348" w:type="dxa"/>
        <w:tblInd w:w="108" w:type="dxa"/>
        <w:tblLook w:val="04A0" w:firstRow="1" w:lastRow="0" w:firstColumn="1" w:lastColumn="0" w:noHBand="0" w:noVBand="1"/>
      </w:tblPr>
      <w:tblGrid>
        <w:gridCol w:w="825"/>
        <w:gridCol w:w="1018"/>
        <w:gridCol w:w="3260"/>
        <w:gridCol w:w="817"/>
        <w:gridCol w:w="4428"/>
      </w:tblGrid>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урока</w:t>
            </w:r>
          </w:p>
          <w:p w:rsidR="006B5E46" w:rsidRPr="006B5E46" w:rsidRDefault="006B5E46" w:rsidP="009837BF">
            <w:pPr>
              <w:pStyle w:val="a8"/>
              <w:ind w:left="0"/>
              <w:jc w:val="center"/>
              <w:rPr>
                <w:rFonts w:ascii="Times New Roman" w:hAnsi="Times New Roman" w:cs="Times New Roman"/>
                <w:sz w:val="24"/>
                <w:szCs w:val="24"/>
              </w:rPr>
            </w:pPr>
          </w:p>
        </w:tc>
        <w:tc>
          <w:tcPr>
            <w:tcW w:w="101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Дата урока</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Тема урока</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Кол-во часов</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Виды деятельности </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01.09</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Веточка дуба с плодами. Рисование и раскрашивание акварельными красками способом работы «по-сырому»</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Воспринимать и эстетически оценивать красоту природы в осенний период, внимательно слушать рассказ учителя. Изображать правдиво веточку дуба с листочками и плодами (желудями). Воспринимать и анализировать форму предмета (листочка, плода). Если самостоятельно провести анализ сложно, обращаться за помощью к учителю. Закреплять способ работы «по-сырому». Овладевать живописными навыками работы гуашью. Работать максимально самостоятельно, если трудно, обращаться за помощью к учителю</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2</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08.09</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Веточка дуба с плодами. Лепка (дополнительно к материалу учебника)</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Сравнивать форму листа дуба с другими формами. Находить природные узоры и более мелкие формы. Изображать (лепить) предмет, максимально копируя форму, созданную природой. Понимать простые основы симметрии. Видеть пластику предмета. Анализировать различные предметы с точки зрения их формы и объёма. Смотреть на работу своего товарища, сравнивать работы</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3</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15.09</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Листочки деревьев и кустарников в осенней окраске. Рисование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Характеризовать красоту осенней природы, состояние природы. Характеризовать особенности красоты осенних листьев, учитывая их цвет, форму. Изображать листочки деревьев и кустарников, глядя на предложенный учителем образец, картину известного художника. Использовать выразительные средства рисунка, живописи для создания образов осенних листьев. Овладевать живописными навыками работы карандашом, акварелью самостоятельно. Выполнять работу по образцу, предложенному учителем. При возникновении трудностей выполнять работу совместно с учителем. Учиться объективно оценивать работу</w:t>
            </w: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p w:rsidR="006B5E46" w:rsidRPr="006B5E46" w:rsidRDefault="006B5E46" w:rsidP="009837BF">
            <w:pPr>
              <w:pStyle w:val="a8"/>
              <w:ind w:left="0"/>
              <w:jc w:val="center"/>
              <w:rPr>
                <w:rFonts w:ascii="Times New Roman" w:hAnsi="Times New Roman" w:cs="Times New Roman"/>
                <w:sz w:val="24"/>
                <w:szCs w:val="24"/>
              </w:rPr>
            </w:pP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4</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22.09</w:t>
            </w:r>
          </w:p>
        </w:tc>
        <w:tc>
          <w:tcPr>
            <w:tcW w:w="3260" w:type="dxa"/>
          </w:tcPr>
          <w:p w:rsidR="006B5E46" w:rsidRPr="006B5E46" w:rsidRDefault="006B5E46" w:rsidP="00F15E6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Рассматривание картин художников. Алексей Кондра</w:t>
            </w:r>
            <w:r w:rsidR="009E6C4E">
              <w:rPr>
                <w:rFonts w:ascii="Times New Roman" w:hAnsi="Times New Roman" w:cs="Times New Roman"/>
                <w:sz w:val="24"/>
                <w:szCs w:val="24"/>
              </w:rPr>
              <w:t>тьевич Саврасов и его картина «Г</w:t>
            </w:r>
            <w:r w:rsidRPr="006B5E46">
              <w:rPr>
                <w:rFonts w:ascii="Times New Roman" w:hAnsi="Times New Roman" w:cs="Times New Roman"/>
                <w:sz w:val="24"/>
                <w:szCs w:val="24"/>
              </w:rPr>
              <w:t>рачи прилетели»</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Иметь представление о картине, особом мире, созданном художником, наполненном его мыслями, чувствами и переживаниями. Рассуждать о творческой работе зрителя, о своём опыте восприятия произведений изобразительного искусства. Рассматривать и сравнивать картины разных жанров, рассказывать о настроении и разных состояниях, которые художник передаёт цветом (радостное, праздничное, грустное, таинственное, нежное и т. д.). Знать имена знаменитых художников. Рассуждать о своих впечатлениях и эмоционально оценивать, отвечать на вопросы по содержа</w:t>
            </w:r>
            <w:r w:rsidRPr="006B5E46">
              <w:rPr>
                <w:rFonts w:ascii="Times New Roman" w:hAnsi="Times New Roman" w:cs="Times New Roman"/>
                <w:sz w:val="24"/>
                <w:szCs w:val="24"/>
              </w:rPr>
              <w:lastRenderedPageBreak/>
              <w:t>нию произведений художников</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5</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29.09</w:t>
            </w:r>
          </w:p>
        </w:tc>
        <w:tc>
          <w:tcPr>
            <w:tcW w:w="3260" w:type="dxa"/>
          </w:tcPr>
          <w:p w:rsidR="006B5E46" w:rsidRPr="006B5E46" w:rsidRDefault="006B5E46" w:rsidP="007A35E6">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 Рассматривание картин художников. Русский художник-пейзажист И. Шишкин </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Рассматривать картины, рассказывать о настроении и разных состояниях, которые художник передаёт цветом, формой, композицией. Рассказывать о причине обращения художников в своих произведениях к теме изображения природы и животных. Участвовать в обсуждении особенностей манеры художника, средств художественной выразительности при создании работы. Высказывать своё отношение к образному строю данного произведения</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6</w:t>
            </w:r>
          </w:p>
        </w:tc>
        <w:tc>
          <w:tcPr>
            <w:tcW w:w="1018" w:type="dxa"/>
          </w:tcPr>
          <w:p w:rsidR="006B5E46" w:rsidRPr="006B5E46" w:rsidRDefault="004E09B7" w:rsidP="004E09B7">
            <w:pPr>
              <w:pStyle w:val="a8"/>
              <w:ind w:left="0"/>
              <w:jc w:val="center"/>
              <w:rPr>
                <w:rFonts w:ascii="Times New Roman" w:hAnsi="Times New Roman" w:cs="Times New Roman"/>
                <w:sz w:val="24"/>
                <w:szCs w:val="24"/>
              </w:rPr>
            </w:pPr>
            <w:r>
              <w:rPr>
                <w:rFonts w:ascii="Times New Roman" w:hAnsi="Times New Roman" w:cs="Times New Roman"/>
                <w:sz w:val="24"/>
                <w:szCs w:val="24"/>
              </w:rPr>
              <w:t>06.10</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Рисование пейзажа. Зарисовки карандашом, кистью и красками (акварелью, гуашью) или рисование пастелью</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Изучать, анализировать образец. Поэтапно строить рисунок изображаемых предметов. Закреплять навыки работы от общего к частному. Соблюдать пропорции, размер, форму предметов и их деталей. Умело использовать художественные средства для решения задач композиции. Уметь находить композиционный центр. Выполнять работу аккуратно, тщательно прорисовывая детали. При возникновении трудностей в процессе деятельности обращать внимание на работу одноклассников</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7</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13.10</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Осеннее небо с облаками. Рисунок акварельными красками кистью способом «по-сырому»</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Эмоционально откликаться на красоту природы. Понимать выразительные возможности акварели для создания художественного образа. Осваивать приёмы работы в технике «по-сырому». Изображать, используя всё многообразие цвета. Развивать навыки работы в технике аппликации. Понимать пропорции как соотношение между собой частей одного целого. Уметь выделять конструктивный образ (образ формы) и необходимый цвет в процессе создания образа осеннего неба с облаками. Формировать навык самостоятельности. Анализировать предметы с точки зрения строения их формы. Смотреть на работу своего товарища, сравнивать работы</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8</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20.10</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Узнаем больше о натюрморте. Сюжет. Портрет. Натюрморт</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Развивать способности целостного, обобщённого видения. Изучать, анализировать натурную постановку. Поэтапно строить рисунок изображаемого предмета. Закреплять навыки работы от общего к частному. Соблюдать пропорции. Умело использовать художественные средства для решения задач композиции. При возникновении трудностей в процессе деятельности обращать внима</w:t>
            </w:r>
            <w:r w:rsidRPr="006B5E46">
              <w:rPr>
                <w:rFonts w:ascii="Times New Roman" w:hAnsi="Times New Roman" w:cs="Times New Roman"/>
                <w:sz w:val="24"/>
                <w:szCs w:val="24"/>
              </w:rPr>
              <w:lastRenderedPageBreak/>
              <w:t>ние на работу одноклассников</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9</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27.10</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Рисование натюрморта с натуры (по выбору). Кувшин, яблоко, сливы</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Развивать способности целостного, обобщённого видения. Изучать, анализировать натурную постановку. Поэтапно строить рисунок изображаемого предмета. Закреплять навыки работы от общего к частному. Соблюдать пропорции. Умело использовать художественные средства для решения задач композиции. При возникновении трудностей в процессе деятельности обращать внимание на работу одноклассников</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10</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10.11</w:t>
            </w:r>
          </w:p>
        </w:tc>
        <w:tc>
          <w:tcPr>
            <w:tcW w:w="3260" w:type="dxa"/>
          </w:tcPr>
          <w:p w:rsidR="006B5E46" w:rsidRPr="006B5E46" w:rsidRDefault="006B5E46" w:rsidP="003F6B5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Рисование сценки из жизни «Мама готовит обед на кухне»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Учиться строить композицию рисунка. Уметь находить и выделять композиционный центр. Анализировать последовательность выполнения рисунка. Закреплять навыки поэтапного рисования. Использовать выразительные средства живописи, графики для создания сюжетного рисунка. Развивать художественные навыки при создании рисунка на основе знания простых форм. Развивать воображение и наблюдательность. Получать опыт эстетических впечатлений от рассматривания работы. Учиться оценивать работу. При возникновении трудностей обращаться к учителю</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11</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17.11</w:t>
            </w:r>
          </w:p>
        </w:tc>
        <w:tc>
          <w:tcPr>
            <w:tcW w:w="3260" w:type="dxa"/>
          </w:tcPr>
          <w:p w:rsidR="006B5E46" w:rsidRPr="006B5E46" w:rsidRDefault="006B5E46" w:rsidP="002E1179">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Красота вещей вокруг нас. Разные сосуды: кувшины, вазы, кубки (керамика, фарфор, стекло, метал)</w:t>
            </w:r>
          </w:p>
        </w:tc>
        <w:tc>
          <w:tcPr>
            <w:tcW w:w="817" w:type="dxa"/>
          </w:tcPr>
          <w:p w:rsidR="006B5E46" w:rsidRPr="006B5E46" w:rsidRDefault="006B5E46" w:rsidP="0050632D">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50632D">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Анализировать форму, пропорции, размер.  Развивать способности целостного, обобщённого видения. Изучать, анализировать натурную постановку. Развивать навыки создания сложной многофигурной композиции. Работать по образцу. Обращаться к учителю, если работа кажется сложной</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12</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24.11</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Натюрморт. Кринка, кувшины, бутылка. Аппликация</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Анализировать форму, пропорции, размер. Изображать (в натюрморте) предметы в технике аппликации, выявляя форму, конструкцию, взаимосвязь частей. Продолжать осваивать приёмы работы, навыки в технике аппликации. Понимать выразительные возможности цветной бумаги, используя её в технике бумагопластики. Изображать, используя цветную бумагу в аппликации. Развивать навыки создания сложной многофигурной композиции. Работать по образцу. Обращаться к учителю, если работа кажется сложной</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13</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01.12</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Натюрморт. Кринка, кувшины, бутылка. Рисование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Развивать способности целостного, обобщённого видения. Изучать, анализировать натурную постановку. Поэтапно строить рисунок изображаемого </w:t>
            </w:r>
            <w:r w:rsidRPr="006B5E46">
              <w:rPr>
                <w:rFonts w:ascii="Times New Roman" w:hAnsi="Times New Roman" w:cs="Times New Roman"/>
                <w:sz w:val="24"/>
                <w:szCs w:val="24"/>
              </w:rPr>
              <w:lastRenderedPageBreak/>
              <w:t>предмета. Закреплять навыки работы от общего к частному. Соблюдать пропорции. Умело использовать художественные средства для решения задач композиции. При возникновении трудностей в процессе деятельности обратить внимание на работу одноклассников. Оценивать критически свою работу, сравнивая её с другими работами</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14</w:t>
            </w:r>
          </w:p>
          <w:p w:rsidR="006B5E46" w:rsidRPr="006B5E46" w:rsidRDefault="006B5E46" w:rsidP="009837BF">
            <w:pPr>
              <w:pStyle w:val="a8"/>
              <w:ind w:left="0"/>
              <w:jc w:val="center"/>
              <w:rPr>
                <w:rFonts w:ascii="Times New Roman" w:hAnsi="Times New Roman" w:cs="Times New Roman"/>
                <w:sz w:val="24"/>
                <w:szCs w:val="24"/>
              </w:rPr>
            </w:pP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08.12</w:t>
            </w:r>
          </w:p>
        </w:tc>
        <w:tc>
          <w:tcPr>
            <w:tcW w:w="3260" w:type="dxa"/>
          </w:tcPr>
          <w:p w:rsidR="006B5E46" w:rsidRPr="006B5E46" w:rsidRDefault="006B5E46" w:rsidP="00DF6D29">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Наблюдай, рассматривай, изображай. Портрет (мамы, папы, брата, сестры, бабушки, дедушки, друга) в профиль. Рисование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Закреплять навыки работы от простого к сложному. Анализировать форму частей, соблюдать пропорции. Выполнять рисунок поэтапно. Продолжать развивать навыки работы с карандашом и живописными материалами. Использовать выразительные средства живописи для создания образа (портрета). Использовать трафарет при возникновении трудностей в процессе выполнения рисунка. Учиться оценивать свою работу</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15</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15.12</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Фигура человека. Использование подвижной модели (при наблюдении спереди). Рисование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Анализировать последовательность изображения фигуры. Закреплять навыки работы от общего к частному. Анализировать форму частей, соблюдать пропорции. Продолжать развивать навыки работы в технике рисования и живописи. Умело использовать подвижную модель для создания образа. Усвоить понятие «анфас». Оценивать критически свою работу, сравнивая её с другими работами</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16</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22.12</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Фигуры людей. Рисование с подвижных моделей (при наблюдении сбоку)</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Осваивать приёмы рисования с использованием подвижной модели. Передавать в процессе изображения человека его характер и настроение. Закреплять навыки работы от общего к частному. Продолжать развивать навыки работы в технике рисования. Усвоить понятие «профиль». Работать графическими материалами с помощью линий разной толщины. Сравнивать свою работу с другими работами. Обратить внимание на работу одноклассников при возникновении трудностей в процессе деятельности</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17</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12.01</w:t>
            </w:r>
          </w:p>
        </w:tc>
        <w:tc>
          <w:tcPr>
            <w:tcW w:w="3260" w:type="dxa"/>
          </w:tcPr>
          <w:p w:rsidR="006B5E46" w:rsidRPr="006B5E46" w:rsidRDefault="006B5E46" w:rsidP="007E6D64">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Зимние развлечения в деревне и городе. Дети катаются с горки, сидя на санках и стоя на ногах (в профиль и анфас (вид спереди)). Рисование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Знать и понимать, что такое вид сбоку, вид спереди. Продолжать развивать зрительные навыки. Закреплять навыки работы от общего к частному. Учиться передавать в рисунке движение. Соблюдать пропорции. Создавать и изображать на плоскости графическими и живописными средствами образ весёлых, развле</w:t>
            </w:r>
            <w:r w:rsidRPr="006B5E46">
              <w:rPr>
                <w:rFonts w:ascii="Times New Roman" w:hAnsi="Times New Roman" w:cs="Times New Roman"/>
                <w:sz w:val="24"/>
                <w:szCs w:val="24"/>
              </w:rPr>
              <w:lastRenderedPageBreak/>
              <w:t>кающихся детей. Продолжать овладевать навыками работы карандашами, кистью. Оценивать критически свою работу, сравнивая её с другими работами. Получать опыт эстетических впечатлений от рассматривания своей работы</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18</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19.01</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Создание обложки к сказке (К. Чуковский. «Муха-цокотуха»). Рисование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Учиться оформлению книги. Понимать задачу художника-иллюстратора. Понимать, какое большое значение имеет обложка для книги. Учиться подбирать цвет, рисунок для оформления обложки книги. Учиться правильно составлять композицию, находить композиционный центр. Соблюдать размер, пропорции при выполнении рисунка. Оценивать критически свою работу, сравнивая её с другими работами. Закреплять навыки работы от общего к частному</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19</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26.01</w:t>
            </w:r>
          </w:p>
        </w:tc>
        <w:tc>
          <w:tcPr>
            <w:tcW w:w="3260" w:type="dxa"/>
          </w:tcPr>
          <w:p w:rsidR="006B5E46" w:rsidRPr="006B5E46" w:rsidRDefault="006B5E46" w:rsidP="00814F48">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Кто работает над созданием книги? Из каких частей состоит книга? Иллюстрации в книге. О художниках — иллюстраторах детских книг</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Иметь представление об иллюстрации. Рассуждать о творческой работе зрителя, о своём опыте восприятия иллюстраций художников. Рассматривать и сравнивать иллюстрации разных видов, рассказывать о настроении и разных состояниях, которые художник передаёт цветом и графикой. Знать имена знаменитых художников-иллюстраторов. Понимать назначение иллюстраций, их место в книге. Усвоить понятия «заставка», «концовка». Учиться применять полученные знания на практике</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20</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02.02</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Иллюстрация к сказке «Маша и медведь». Рисование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Овладевать техникой и способами аппликации. Создавать и изображать на плоскости средствами аппликации и графическими средствами (цветными карандашами, фломастерами) заданный образ (пирамидка, рыбка). Продолжать овладевать навыками работы карандашами, кистью, ножницами. Понимать и использовать особенности изображения на плоскости с помощью пятна. Продолжать осваивать приёмы работы графическими материалами. Наблюдать за работой одноклассников</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21</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09.02</w:t>
            </w:r>
          </w:p>
        </w:tc>
        <w:tc>
          <w:tcPr>
            <w:tcW w:w="3260" w:type="dxa"/>
          </w:tcPr>
          <w:p w:rsidR="006B5E46" w:rsidRPr="006B5E46" w:rsidRDefault="006B5E46" w:rsidP="00C71513">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Много елок разной величины. Рисование</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Развивать зрительные навыки. Учиться делить сложную форму на простые. Соблюдать пропорции. Соблюдать правила композиции, выделять композиционный центр. Уметь сравнивать величину изображений. Закреплять навыки работы от общего к частному. Анализировать форму частей, соблюдать пропорции. Развивать художественные навыки </w:t>
            </w:r>
            <w:r w:rsidRPr="006B5E46">
              <w:rPr>
                <w:rFonts w:ascii="Times New Roman" w:hAnsi="Times New Roman" w:cs="Times New Roman"/>
                <w:sz w:val="24"/>
                <w:szCs w:val="24"/>
              </w:rPr>
              <w:lastRenderedPageBreak/>
              <w:t>при выполнении рисунка. Выполнять работу максимально самостоятельно. Оценивать критически свою работу, сравнивая её с другими работами</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22</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16.02</w:t>
            </w:r>
          </w:p>
        </w:tc>
        <w:tc>
          <w:tcPr>
            <w:tcW w:w="3260" w:type="dxa"/>
          </w:tcPr>
          <w:p w:rsidR="006B5E46" w:rsidRPr="006B5E46" w:rsidRDefault="006B5E46" w:rsidP="00C71513">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 Составление рассказа - описания по картине. (Ф.Решетников  «Опять двойка»)</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Рассматривать картину, предложенную для обсуждения. Рассказывать о содержании картины по определённому плану. Определять главных героев картины, их местоположение. Анализировать эмоциональное состояние героев, их действия. Высказывать своё мнение о средствах художественной выразительности, которые использует художник для характеристики образов героев, для передачи происходящих событий и действий. Выявлять главную мысль автора (что хотел показать художник). Понимать условность и субъективность художественного образа</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23</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02.03</w:t>
            </w:r>
          </w:p>
        </w:tc>
        <w:tc>
          <w:tcPr>
            <w:tcW w:w="3260" w:type="dxa"/>
          </w:tcPr>
          <w:p w:rsidR="006B5E46" w:rsidRPr="006B5E46" w:rsidRDefault="006B5E46" w:rsidP="007308EA">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Узнай больше о работе скульптора</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Сопереживать, принимать участие в обсуждении работ художников, скульпторов. Понимать характер линии, цвета, формы, объёма, способных раскрыть образ животного. Учиться видеть в созданном образе животного его индивидуальный характер, настроение. Сравнивать, сопоставлять работы различных художников, скульпторов. Наблюдать и рассматривать животных в разных состояниях.</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24</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09.03</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Животные в скульптуре. Памятник животному. Собака. Лепка</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Наблюдать и рассматривать животных в различных состояниях. Давать устную зарисовку — характеристику животного. Усваивать новые понятия. Входить в образ изображаемого (в технике лепки) животного. Изображать (лепить) животное с ярко выраженным характером и настроением. Развивать навыки работы с пластическим материалом. Выполнять работу поэтапно. Развивать творческие способности, фантазию. Воспитывать усидчивость, терпение в работе. Закреплять умение работать самостоятельно, аккуратно, доводить начатое дело до конца. Оценивать свою деятельность</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25</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16.03</w:t>
            </w:r>
          </w:p>
        </w:tc>
        <w:tc>
          <w:tcPr>
            <w:tcW w:w="3260" w:type="dxa"/>
          </w:tcPr>
          <w:p w:rsidR="006B5E46" w:rsidRPr="006B5E46" w:rsidRDefault="006B5E46" w:rsidP="007308EA">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Красная книга. Знакомство с художниками-анималистами</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Сопереживать, принимать участие в обсуждении работ художников, скульпторов. Понимать характер линии, цвета, формы, объёма, способных раскрыть образ животного. Учиться видеть в созданном образе животного его индивидуальный характер, настроение. Сравнивать, сопоставлять работы различных </w:t>
            </w:r>
            <w:r w:rsidRPr="006B5E46">
              <w:rPr>
                <w:rFonts w:ascii="Times New Roman" w:hAnsi="Times New Roman" w:cs="Times New Roman"/>
                <w:sz w:val="24"/>
                <w:szCs w:val="24"/>
              </w:rPr>
              <w:lastRenderedPageBreak/>
              <w:t>художников, скульпторов. Наблюдать и рассматривать животных в разных состояниях.</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26</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23.03</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Белый медведь. Лепка</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Развивать навыки работы в технике лепки. Выявлять геометрическую форму, объём сложного геометрического тела. Развивать наблюдательность. Создавать и конструировать из простых геометрических форм, используя выразительные возможности пластилина. Закреплять навыки работы от общего к частному. Создавать изображение животного в технике лепки с передачей пропорций и характера образа. Оценивать свою деятельность. Сравнивать свою работу с работами одноклассников</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27</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06.04</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Белый медведь. Рисунок</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Объяснять, чем различаются белые и бурые медведи. Знать, как называются части тела животного. Закреплять навыки работы от общего к частному. Анализировать форму частей, соблюдать пропорции. Выполнять работу поэтапно. Понимать выразительные возможности акварели при создании образа. Использовать все возможности графики и живописи для воплощения образа животного. Оценивать критически свою работу, сравнивая её с работами одноклассников</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28</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13.04</w:t>
            </w:r>
          </w:p>
        </w:tc>
        <w:tc>
          <w:tcPr>
            <w:tcW w:w="3260" w:type="dxa"/>
          </w:tcPr>
          <w:p w:rsidR="006B5E46" w:rsidRPr="006B5E46" w:rsidRDefault="006B5E46" w:rsidP="00B4293A">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Наступает долгожданная весна!  Изобрази в лепке, как люди встречают весну</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Закреплять навыки работы от общего к частному. Анализировать форму частей фигуры человека при лепке, соблюдать пропорции. Учиться определять центр композиции. Развивать навыки работы с пластическими материалами (пластилин). Усвоить понятия «рельеф», «барельеф», «горельеф», «рельефная лепка». Получать опыт эстетических впечатлений от красоты природы, ощущения радости и счастья на лицах людей. Учиться работать по эскизу. Выполнять работу поэтапно. Понимать выразительные возможности пластических материалов при создании образа. Продолжать осваивать приёмы работы по образцу. Учиться оценивать свою работу, сравнивать её с работами одноклассников</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29</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20.04</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Изобрази в рисунке, как люди встречают весну</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Высказывать своё мнение о средствах, которые используют художники для выразительности, для передачи настроения, состояния природы в картине. Закреплять навыки работы от общего к частному. Анализировать форму частей </w:t>
            </w:r>
            <w:r w:rsidRPr="006B5E46">
              <w:rPr>
                <w:rFonts w:ascii="Times New Roman" w:hAnsi="Times New Roman" w:cs="Times New Roman"/>
                <w:sz w:val="24"/>
                <w:szCs w:val="24"/>
              </w:rPr>
              <w:lastRenderedPageBreak/>
              <w:t>при рисовании фигуры человека, соблюдать пропорции. Учиться определять центр композиции. Развивать навыки работы с живописными материалами (гуашь). Получать опыт эстетических впечатлений от красоты природы, ощущения радости и счастья на лицах людей. Учиться оценивать свою работу, сравнивать её с другими работами. Продолжать осваивать приёмы работы по образцу</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30</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27.04</w:t>
            </w:r>
          </w:p>
        </w:tc>
        <w:tc>
          <w:tcPr>
            <w:tcW w:w="3260" w:type="dxa"/>
          </w:tcPr>
          <w:p w:rsidR="006B5E46" w:rsidRPr="006B5E46" w:rsidRDefault="006B5E46" w:rsidP="00EA5BD1">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Богородские игрушки. Хохломские изделия. Украшай посуду хохломской росписью. </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Знать историю возникновения хохломской росписи. Знать основные цвета хохломы, виды росписи. Использовать выразительные средства живописи для создания образа «золотой хохломы». Внимательно рассматривать нанесённый на изделие узор. Выделять этапы работы в соответствии с поставленной целью. Стараться передать красками увиденную на образцах красоту и вложить в работу свои чувства. Повторять и затем варьировать систему несложных действий с художественными материалами, выражая собственный замысел. Использовать выразительные средства живописи для создания образа «золотой хохломы». Внимательно рассматривать нанесённый на изделие узор. Продолжать осваивать приёмы работы по образцу. Выполнять работу поэтапно. Оценивать свою деятельность. Овладевать живописными навыками работы с гуашью. Продолжать осваивать приёмы работы по образцу. Выполнять работу поэтапно</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31</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04.05</w:t>
            </w:r>
          </w:p>
        </w:tc>
        <w:tc>
          <w:tcPr>
            <w:tcW w:w="3260"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Плакат.  Ответы на вопросы. Плакат И. Тоидзе «Родина-мать зовёт!»</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Иметь представление о назначении плаката (привлекает внимание, лаконично говорит о событии, проблеме). Уметь видеть и определять в плакатах главное изображение. Знать особенности языка плаката (броскость, яркость, условность, лаконизм). Понимать композиционное единство плаката (текст и изображение). Внимательно рассматривать плакаты. Рассказывать о плакате по плану. Понимать, какую цель преследовал художник, создавая образ на плакате. Понимать огромное значение данной графики для информации, призыва, привлечения внимания к проблеме</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32</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11.05</w:t>
            </w:r>
          </w:p>
        </w:tc>
        <w:tc>
          <w:tcPr>
            <w:tcW w:w="3260" w:type="dxa"/>
          </w:tcPr>
          <w:p w:rsidR="006B5E46" w:rsidRPr="006B5E46" w:rsidRDefault="006B5E46" w:rsidP="00EA5BD1">
            <w:pPr>
              <w:pStyle w:val="a8"/>
              <w:ind w:left="0"/>
              <w:rPr>
                <w:rFonts w:ascii="Times New Roman" w:hAnsi="Times New Roman" w:cs="Times New Roman"/>
                <w:sz w:val="24"/>
                <w:szCs w:val="24"/>
              </w:rPr>
            </w:pPr>
            <w:r w:rsidRPr="006B5E46">
              <w:rPr>
                <w:rFonts w:ascii="Times New Roman" w:hAnsi="Times New Roman" w:cs="Times New Roman"/>
                <w:sz w:val="24"/>
                <w:szCs w:val="24"/>
              </w:rPr>
              <w:t>Открытка. Открытка «С1 Мая!». Рисование акварельными красками и «пятном»</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 xml:space="preserve">Развивать декораторское мастерство при создании поздравительной открытки. Развивать наблюдательность. Развивать </w:t>
            </w:r>
            <w:r w:rsidRPr="006B5E46">
              <w:rPr>
                <w:rFonts w:ascii="Times New Roman" w:hAnsi="Times New Roman" w:cs="Times New Roman"/>
                <w:sz w:val="24"/>
                <w:szCs w:val="24"/>
              </w:rPr>
              <w:lastRenderedPageBreak/>
              <w:t>способность целостного, обобщённого видения. Овладевать навыками работы в рисунке. Понимать роль цвета в создании рисунка. Развивать воображение и фантазию при изображении на основе пятна. Обретать опыт творчества и художественно-практические навыки в создании поздравительной открытки. Оценивать свою деятельность. Формировать навыки совместной работы</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lastRenderedPageBreak/>
              <w:t>33</w:t>
            </w:r>
          </w:p>
        </w:tc>
        <w:tc>
          <w:tcPr>
            <w:tcW w:w="1018" w:type="dxa"/>
          </w:tcPr>
          <w:p w:rsidR="006B5E46" w:rsidRPr="006B5E46" w:rsidRDefault="004E09B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18.05</w:t>
            </w:r>
          </w:p>
        </w:tc>
        <w:tc>
          <w:tcPr>
            <w:tcW w:w="3260" w:type="dxa"/>
          </w:tcPr>
          <w:p w:rsidR="006B5E46" w:rsidRPr="006B5E46" w:rsidRDefault="006B5E46" w:rsidP="003874DB">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Открытка для поздравления с Днём Победы (с 9 Мая!). Рисование акварельными красками и «по-сырому»</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Развивать навыки творческой работы в технике акварели. Сравнивать свою работу с работами одноклассников. Совершенствовать свои навыки в технике работы «по-сырому». Развивать способность целостного, обобщённого видения. Понимать роль цвета в создании рисунка. Развивать воображение и фантазию при изображении в технике работы «по-сырому». Обретать опыт творчества и развивать художественно-практические навыки при создании поздравительной открытки. Оценивать свою деятельность.</w:t>
            </w:r>
          </w:p>
        </w:tc>
      </w:tr>
      <w:tr w:rsidR="006B5E46" w:rsidRPr="006B5E46" w:rsidTr="006B5E46">
        <w:tc>
          <w:tcPr>
            <w:tcW w:w="825"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34</w:t>
            </w:r>
          </w:p>
        </w:tc>
        <w:tc>
          <w:tcPr>
            <w:tcW w:w="1018" w:type="dxa"/>
          </w:tcPr>
          <w:p w:rsidR="006B5E46" w:rsidRPr="006B5E46" w:rsidRDefault="001070C7" w:rsidP="009837BF">
            <w:pPr>
              <w:pStyle w:val="a8"/>
              <w:ind w:left="0"/>
              <w:jc w:val="center"/>
              <w:rPr>
                <w:rFonts w:ascii="Times New Roman" w:hAnsi="Times New Roman" w:cs="Times New Roman"/>
                <w:sz w:val="24"/>
                <w:szCs w:val="24"/>
              </w:rPr>
            </w:pPr>
            <w:r>
              <w:rPr>
                <w:rFonts w:ascii="Times New Roman" w:hAnsi="Times New Roman" w:cs="Times New Roman"/>
                <w:sz w:val="24"/>
                <w:szCs w:val="24"/>
              </w:rPr>
              <w:t>25.05</w:t>
            </w:r>
          </w:p>
        </w:tc>
        <w:tc>
          <w:tcPr>
            <w:tcW w:w="3260" w:type="dxa"/>
          </w:tcPr>
          <w:p w:rsidR="006B5E46" w:rsidRPr="006B5E46" w:rsidRDefault="006B5E46" w:rsidP="004E09B7">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Узнай больше об искусстве. Музеи России</w:t>
            </w:r>
            <w:r w:rsidR="001070C7">
              <w:rPr>
                <w:rFonts w:ascii="Times New Roman" w:hAnsi="Times New Roman" w:cs="Times New Roman"/>
                <w:sz w:val="24"/>
                <w:szCs w:val="24"/>
              </w:rPr>
              <w:t xml:space="preserve">. </w:t>
            </w:r>
            <w:r w:rsidR="001070C7" w:rsidRPr="006B5E46">
              <w:rPr>
                <w:rFonts w:ascii="Times New Roman" w:hAnsi="Times New Roman" w:cs="Times New Roman"/>
                <w:sz w:val="24"/>
                <w:szCs w:val="24"/>
              </w:rPr>
              <w:t>Музеи мира</w:t>
            </w:r>
          </w:p>
        </w:tc>
        <w:tc>
          <w:tcPr>
            <w:tcW w:w="817"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1</w:t>
            </w:r>
          </w:p>
        </w:tc>
        <w:tc>
          <w:tcPr>
            <w:tcW w:w="4428" w:type="dxa"/>
          </w:tcPr>
          <w:p w:rsidR="006B5E46" w:rsidRPr="006B5E46" w:rsidRDefault="006B5E46" w:rsidP="009837BF">
            <w:pPr>
              <w:pStyle w:val="a8"/>
              <w:ind w:left="0"/>
              <w:jc w:val="center"/>
              <w:rPr>
                <w:rFonts w:ascii="Times New Roman" w:hAnsi="Times New Roman" w:cs="Times New Roman"/>
                <w:sz w:val="24"/>
                <w:szCs w:val="24"/>
              </w:rPr>
            </w:pPr>
            <w:r w:rsidRPr="006B5E46">
              <w:rPr>
                <w:rFonts w:ascii="Times New Roman" w:hAnsi="Times New Roman" w:cs="Times New Roman"/>
                <w:sz w:val="24"/>
                <w:szCs w:val="24"/>
              </w:rPr>
              <w:t>Усвоить понятие «музей»,  «экспонат», знать, для чего музеи существуют. Эмоционально откликаться на красоту произведений искусства. Усвоить понятия «выставка», «коллекция», «скульптура», «декоративное творчество», «духовная культура». Познакомиться с лучшими музеями нашей страны, знать их названия. Приобщаться к миру искусства, посещая музеи. Приобретать опыт эстетических переживаний. Высказывать свои суждения о произведениях искусства</w:t>
            </w:r>
          </w:p>
        </w:tc>
      </w:tr>
    </w:tbl>
    <w:p w:rsidR="00537055" w:rsidRDefault="00537055" w:rsidP="001C5675">
      <w:pPr>
        <w:pStyle w:val="a8"/>
        <w:spacing w:line="240" w:lineRule="auto"/>
        <w:ind w:left="0"/>
        <w:jc w:val="both"/>
        <w:rPr>
          <w:rFonts w:ascii="Times New Roman" w:hAnsi="Times New Roman" w:cs="Times New Roman"/>
          <w:sz w:val="28"/>
          <w:szCs w:val="28"/>
        </w:rPr>
      </w:pPr>
    </w:p>
    <w:p w:rsidR="00537055" w:rsidRPr="00052BCA" w:rsidRDefault="00537055" w:rsidP="001C5675">
      <w:pPr>
        <w:pStyle w:val="a8"/>
        <w:spacing w:line="240" w:lineRule="auto"/>
        <w:ind w:left="0"/>
        <w:jc w:val="both"/>
        <w:rPr>
          <w:rFonts w:ascii="Times New Roman" w:hAnsi="Times New Roman" w:cs="Times New Roman"/>
          <w:sz w:val="28"/>
          <w:szCs w:val="28"/>
        </w:rPr>
      </w:pPr>
    </w:p>
    <w:p w:rsidR="00537055" w:rsidRPr="00537055" w:rsidRDefault="00537055" w:rsidP="00537055">
      <w:pPr>
        <w:spacing w:after="0" w:line="360" w:lineRule="auto"/>
        <w:rPr>
          <w:rFonts w:ascii="Times New Roman" w:eastAsia="Times New Roman" w:hAnsi="Times New Roman" w:cs="Times New Roman"/>
          <w:sz w:val="24"/>
          <w:szCs w:val="24"/>
        </w:rPr>
      </w:pPr>
      <w:r w:rsidRPr="00537055">
        <w:rPr>
          <w:rFonts w:ascii="Times New Roman" w:eastAsia="Times New Roman" w:hAnsi="Times New Roman" w:cs="Times New Roman"/>
          <w:sz w:val="24"/>
          <w:szCs w:val="24"/>
        </w:rPr>
        <w:t>«Рассмотрено»                                                         «Согласовано»                                                          Протокол заседания ШМО                                     Заместитель директора по УР</w:t>
      </w:r>
    </w:p>
    <w:p w:rsidR="00537055" w:rsidRPr="00537055" w:rsidRDefault="005A1FE4" w:rsidP="00537055">
      <w:pPr>
        <w:spacing w:after="0" w:line="360" w:lineRule="auto"/>
        <w:rPr>
          <w:rFonts w:ascii="Times New Roman" w:eastAsia="Times New Roman" w:hAnsi="Times New Roman" w:cs="Times New Roman"/>
          <w:sz w:val="24"/>
          <w:szCs w:val="24"/>
        </w:rPr>
      </w:pPr>
      <w:r w:rsidRPr="00537055">
        <w:rPr>
          <w:rFonts w:ascii="Times New Roman" w:eastAsia="Times New Roman" w:hAnsi="Times New Roman" w:cs="Times New Roman"/>
          <w:sz w:val="24"/>
          <w:szCs w:val="24"/>
        </w:rPr>
        <w:t>У</w:t>
      </w:r>
      <w:r w:rsidR="00537055" w:rsidRPr="00537055">
        <w:rPr>
          <w:rFonts w:ascii="Times New Roman" w:eastAsia="Times New Roman" w:hAnsi="Times New Roman" w:cs="Times New Roman"/>
          <w:sz w:val="24"/>
          <w:szCs w:val="24"/>
        </w:rPr>
        <w:t>чителей</w:t>
      </w:r>
      <w:r>
        <w:rPr>
          <w:rFonts w:ascii="Times New Roman" w:eastAsia="Times New Roman" w:hAnsi="Times New Roman" w:cs="Times New Roman"/>
          <w:sz w:val="24"/>
          <w:szCs w:val="24"/>
        </w:rPr>
        <w:t xml:space="preserve"> - предметников</w:t>
      </w:r>
      <w:r w:rsidR="00537055" w:rsidRPr="00537055">
        <w:rPr>
          <w:rFonts w:ascii="Times New Roman" w:eastAsia="Times New Roman" w:hAnsi="Times New Roman" w:cs="Times New Roman"/>
          <w:sz w:val="24"/>
          <w:szCs w:val="24"/>
        </w:rPr>
        <w:t xml:space="preserve">                                   ____________________  Н.В.Литвинова</w:t>
      </w:r>
    </w:p>
    <w:p w:rsidR="00537055" w:rsidRPr="00537055" w:rsidRDefault="00537055" w:rsidP="00537055">
      <w:pPr>
        <w:spacing w:after="0" w:line="360" w:lineRule="auto"/>
        <w:rPr>
          <w:rFonts w:ascii="Times New Roman" w:eastAsia="Times New Roman" w:hAnsi="Times New Roman" w:cs="Times New Roman"/>
          <w:sz w:val="24"/>
          <w:szCs w:val="24"/>
        </w:rPr>
      </w:pPr>
      <w:r w:rsidRPr="00537055">
        <w:rPr>
          <w:rFonts w:ascii="Times New Roman" w:eastAsia="Times New Roman" w:hAnsi="Times New Roman" w:cs="Times New Roman"/>
          <w:sz w:val="24"/>
          <w:szCs w:val="24"/>
        </w:rPr>
        <w:t>МБОУ Крюковской СОШ</w:t>
      </w:r>
    </w:p>
    <w:p w:rsidR="00537055" w:rsidRPr="00537055" w:rsidRDefault="00537055" w:rsidP="00537055">
      <w:pPr>
        <w:spacing w:after="0" w:line="360" w:lineRule="auto"/>
        <w:rPr>
          <w:rFonts w:ascii="Times New Roman" w:eastAsia="Times New Roman" w:hAnsi="Times New Roman" w:cs="Times New Roman"/>
          <w:sz w:val="24"/>
          <w:szCs w:val="24"/>
        </w:rPr>
      </w:pPr>
      <w:r w:rsidRPr="00537055">
        <w:rPr>
          <w:rFonts w:ascii="Times New Roman" w:eastAsia="Times New Roman" w:hAnsi="Times New Roman" w:cs="Times New Roman"/>
          <w:sz w:val="24"/>
          <w:szCs w:val="24"/>
        </w:rPr>
        <w:t>от  2</w:t>
      </w:r>
      <w:r w:rsidR="005A1FE4">
        <w:rPr>
          <w:rFonts w:ascii="Times New Roman" w:eastAsia="Times New Roman" w:hAnsi="Times New Roman" w:cs="Times New Roman"/>
          <w:sz w:val="24"/>
          <w:szCs w:val="24"/>
        </w:rPr>
        <w:t>9</w:t>
      </w:r>
      <w:r w:rsidRPr="00537055">
        <w:rPr>
          <w:rFonts w:ascii="Times New Roman" w:eastAsia="Times New Roman" w:hAnsi="Times New Roman" w:cs="Times New Roman"/>
          <w:sz w:val="24"/>
          <w:szCs w:val="24"/>
        </w:rPr>
        <w:t>.08. 202</w:t>
      </w:r>
      <w:r w:rsidR="003874DB">
        <w:rPr>
          <w:rFonts w:ascii="Times New Roman" w:eastAsia="Times New Roman" w:hAnsi="Times New Roman" w:cs="Times New Roman"/>
          <w:sz w:val="24"/>
          <w:szCs w:val="24"/>
        </w:rPr>
        <w:t>2</w:t>
      </w:r>
      <w:r w:rsidRPr="00537055">
        <w:rPr>
          <w:rFonts w:ascii="Times New Roman" w:eastAsia="Times New Roman" w:hAnsi="Times New Roman" w:cs="Times New Roman"/>
          <w:sz w:val="24"/>
          <w:szCs w:val="24"/>
        </w:rPr>
        <w:t xml:space="preserve"> года № </w:t>
      </w:r>
      <w:r w:rsidRPr="001070C7">
        <w:rPr>
          <w:rFonts w:ascii="Times New Roman" w:eastAsia="Times New Roman" w:hAnsi="Times New Roman" w:cs="Times New Roman"/>
          <w:sz w:val="24"/>
          <w:szCs w:val="24"/>
        </w:rPr>
        <w:t>1</w:t>
      </w:r>
      <w:r w:rsidR="001070C7">
        <w:rPr>
          <w:rFonts w:ascii="Times New Roman" w:eastAsia="Times New Roman" w:hAnsi="Times New Roman" w:cs="Times New Roman"/>
          <w:sz w:val="24"/>
          <w:szCs w:val="24"/>
        </w:rPr>
        <w:t xml:space="preserve">                                       </w:t>
      </w:r>
      <w:r w:rsidR="005A1FE4">
        <w:rPr>
          <w:rFonts w:ascii="Times New Roman" w:eastAsia="Times New Roman" w:hAnsi="Times New Roman" w:cs="Times New Roman"/>
          <w:sz w:val="24"/>
          <w:szCs w:val="24"/>
        </w:rPr>
        <w:t>30</w:t>
      </w:r>
      <w:r w:rsidRPr="00537055">
        <w:rPr>
          <w:rFonts w:ascii="Times New Roman" w:eastAsia="Times New Roman" w:hAnsi="Times New Roman" w:cs="Times New Roman"/>
          <w:sz w:val="24"/>
          <w:szCs w:val="24"/>
        </w:rPr>
        <w:t>.08.202</w:t>
      </w:r>
      <w:r w:rsidR="003874DB">
        <w:rPr>
          <w:rFonts w:ascii="Times New Roman" w:eastAsia="Times New Roman" w:hAnsi="Times New Roman" w:cs="Times New Roman"/>
          <w:sz w:val="24"/>
          <w:szCs w:val="24"/>
        </w:rPr>
        <w:t>2</w:t>
      </w:r>
      <w:r w:rsidRPr="00537055">
        <w:rPr>
          <w:rFonts w:ascii="Times New Roman" w:eastAsia="Times New Roman" w:hAnsi="Times New Roman" w:cs="Times New Roman"/>
          <w:sz w:val="24"/>
          <w:szCs w:val="24"/>
        </w:rPr>
        <w:t xml:space="preserve"> года</w:t>
      </w:r>
    </w:p>
    <w:p w:rsidR="00537055" w:rsidRPr="00537055" w:rsidRDefault="00537055" w:rsidP="00537055">
      <w:pPr>
        <w:spacing w:after="0" w:line="360" w:lineRule="auto"/>
        <w:rPr>
          <w:rFonts w:ascii="Times New Roman" w:eastAsia="Times New Roman" w:hAnsi="Times New Roman" w:cs="Times New Roman"/>
          <w:sz w:val="24"/>
          <w:szCs w:val="24"/>
        </w:rPr>
      </w:pPr>
      <w:r w:rsidRPr="00537055">
        <w:rPr>
          <w:rFonts w:ascii="Times New Roman" w:eastAsia="Times New Roman" w:hAnsi="Times New Roman" w:cs="Times New Roman"/>
          <w:sz w:val="24"/>
          <w:szCs w:val="24"/>
        </w:rPr>
        <w:t xml:space="preserve">________________  Е.В. </w:t>
      </w:r>
      <w:r w:rsidR="005A1FE4">
        <w:rPr>
          <w:rFonts w:ascii="Times New Roman" w:eastAsia="Times New Roman" w:hAnsi="Times New Roman" w:cs="Times New Roman"/>
          <w:sz w:val="24"/>
          <w:szCs w:val="24"/>
        </w:rPr>
        <w:t>Сараева</w:t>
      </w:r>
    </w:p>
    <w:p w:rsidR="00537055" w:rsidRPr="00537055" w:rsidRDefault="00537055" w:rsidP="00537055">
      <w:pPr>
        <w:spacing w:after="0" w:line="360" w:lineRule="auto"/>
        <w:rPr>
          <w:rFonts w:ascii="Times New Roman" w:eastAsia="Times New Roman" w:hAnsi="Times New Roman" w:cs="Times New Roman"/>
          <w:sz w:val="24"/>
          <w:szCs w:val="24"/>
        </w:rPr>
      </w:pPr>
    </w:p>
    <w:p w:rsidR="007D29D0" w:rsidRPr="001C5675" w:rsidRDefault="007D29D0" w:rsidP="001C5675">
      <w:pPr>
        <w:rPr>
          <w:szCs w:val="24"/>
        </w:rPr>
      </w:pPr>
    </w:p>
    <w:sectPr w:rsidR="007D29D0" w:rsidRPr="001C5675" w:rsidSect="00173B85">
      <w:footerReference w:type="default" r:id="rId8"/>
      <w:pgSz w:w="11906" w:h="16838"/>
      <w:pgMar w:top="737" w:right="737" w:bottom="737" w:left="73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B4" w:rsidRDefault="00C562B4" w:rsidP="00AC2C23">
      <w:pPr>
        <w:spacing w:after="0" w:line="240" w:lineRule="auto"/>
      </w:pPr>
      <w:r>
        <w:separator/>
      </w:r>
    </w:p>
  </w:endnote>
  <w:endnote w:type="continuationSeparator" w:id="0">
    <w:p w:rsidR="00C562B4" w:rsidRDefault="00C562B4" w:rsidP="00AC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363"/>
      <w:docPartObj>
        <w:docPartGallery w:val="Page Numbers (Bottom of Page)"/>
        <w:docPartUnique/>
      </w:docPartObj>
    </w:sdtPr>
    <w:sdtEndPr/>
    <w:sdtContent>
      <w:p w:rsidR="006B5E46" w:rsidRDefault="003F0F43">
        <w:pPr>
          <w:pStyle w:val="ab"/>
          <w:jc w:val="right"/>
        </w:pPr>
        <w:r>
          <w:fldChar w:fldCharType="begin"/>
        </w:r>
        <w:r>
          <w:instrText xml:space="preserve"> PAGE   \* MERGEFORMAT </w:instrText>
        </w:r>
        <w:r>
          <w:fldChar w:fldCharType="separate"/>
        </w:r>
        <w:r w:rsidR="0009218B">
          <w:rPr>
            <w:noProof/>
          </w:rPr>
          <w:t>8</w:t>
        </w:r>
        <w:r>
          <w:rPr>
            <w:noProof/>
          </w:rPr>
          <w:fldChar w:fldCharType="end"/>
        </w:r>
      </w:p>
    </w:sdtContent>
  </w:sdt>
  <w:p w:rsidR="006B5E46" w:rsidRDefault="006B5E4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B4" w:rsidRDefault="00C562B4" w:rsidP="00AC2C23">
      <w:pPr>
        <w:spacing w:after="0" w:line="240" w:lineRule="auto"/>
      </w:pPr>
      <w:r>
        <w:separator/>
      </w:r>
    </w:p>
  </w:footnote>
  <w:footnote w:type="continuationSeparator" w:id="0">
    <w:p w:rsidR="00C562B4" w:rsidRDefault="00C562B4" w:rsidP="00AC2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15A"/>
    <w:multiLevelType w:val="hybridMultilevel"/>
    <w:tmpl w:val="6D54A8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E91B11"/>
    <w:multiLevelType w:val="hybridMultilevel"/>
    <w:tmpl w:val="24F2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10171"/>
    <w:multiLevelType w:val="multilevel"/>
    <w:tmpl w:val="F29002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FA4CA3"/>
    <w:multiLevelType w:val="multilevel"/>
    <w:tmpl w:val="7FC2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46F46"/>
    <w:multiLevelType w:val="hybridMultilevel"/>
    <w:tmpl w:val="E1E6D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786D17"/>
    <w:multiLevelType w:val="hybridMultilevel"/>
    <w:tmpl w:val="A8A423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16A65CB"/>
    <w:multiLevelType w:val="multilevel"/>
    <w:tmpl w:val="DA5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C14E0"/>
    <w:multiLevelType w:val="hybridMultilevel"/>
    <w:tmpl w:val="F656C52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15:restartNumberingAfterBreak="0">
    <w:nsid w:val="6C5A7C07"/>
    <w:multiLevelType w:val="hybridMultilevel"/>
    <w:tmpl w:val="578E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D45704"/>
    <w:multiLevelType w:val="hybridMultilevel"/>
    <w:tmpl w:val="53B48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AB6171"/>
    <w:multiLevelType w:val="hybridMultilevel"/>
    <w:tmpl w:val="D45A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0406E8"/>
    <w:multiLevelType w:val="hybridMultilevel"/>
    <w:tmpl w:val="13AC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D9517E"/>
    <w:multiLevelType w:val="hybridMultilevel"/>
    <w:tmpl w:val="06C2B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2"/>
  </w:num>
  <w:num w:numId="6">
    <w:abstractNumId w:val="9"/>
  </w:num>
  <w:num w:numId="7">
    <w:abstractNumId w:val="7"/>
  </w:num>
  <w:num w:numId="8">
    <w:abstractNumId w:val="1"/>
  </w:num>
  <w:num w:numId="9">
    <w:abstractNumId w:val="11"/>
  </w:num>
  <w:num w:numId="10">
    <w:abstractNumId w:val="10"/>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D29D0"/>
    <w:rsid w:val="0000439F"/>
    <w:rsid w:val="000159FC"/>
    <w:rsid w:val="00042DE8"/>
    <w:rsid w:val="000507AC"/>
    <w:rsid w:val="000616EA"/>
    <w:rsid w:val="000814D0"/>
    <w:rsid w:val="00083FB1"/>
    <w:rsid w:val="0009218B"/>
    <w:rsid w:val="000A0309"/>
    <w:rsid w:val="000A70CE"/>
    <w:rsid w:val="000B2244"/>
    <w:rsid w:val="000C6BA8"/>
    <w:rsid w:val="000C6E06"/>
    <w:rsid w:val="000D0F63"/>
    <w:rsid w:val="000E49BC"/>
    <w:rsid w:val="001028FF"/>
    <w:rsid w:val="001070C7"/>
    <w:rsid w:val="0011222C"/>
    <w:rsid w:val="0013166A"/>
    <w:rsid w:val="00133961"/>
    <w:rsid w:val="00143235"/>
    <w:rsid w:val="00173B85"/>
    <w:rsid w:val="001C5675"/>
    <w:rsid w:val="001E3266"/>
    <w:rsid w:val="0021495A"/>
    <w:rsid w:val="002174FF"/>
    <w:rsid w:val="00230ED7"/>
    <w:rsid w:val="002666F6"/>
    <w:rsid w:val="00286155"/>
    <w:rsid w:val="002A1440"/>
    <w:rsid w:val="002B58A1"/>
    <w:rsid w:val="002E0968"/>
    <w:rsid w:val="002E1179"/>
    <w:rsid w:val="002F05FA"/>
    <w:rsid w:val="00311746"/>
    <w:rsid w:val="00346E28"/>
    <w:rsid w:val="00351539"/>
    <w:rsid w:val="00373667"/>
    <w:rsid w:val="00380953"/>
    <w:rsid w:val="003874DB"/>
    <w:rsid w:val="00391B78"/>
    <w:rsid w:val="0039239C"/>
    <w:rsid w:val="00392DCC"/>
    <w:rsid w:val="003C7F65"/>
    <w:rsid w:val="003E4363"/>
    <w:rsid w:val="003E5D4B"/>
    <w:rsid w:val="003F0F43"/>
    <w:rsid w:val="003F6B5F"/>
    <w:rsid w:val="00407EF3"/>
    <w:rsid w:val="00423F57"/>
    <w:rsid w:val="004318C6"/>
    <w:rsid w:val="00436AF3"/>
    <w:rsid w:val="00450C66"/>
    <w:rsid w:val="00456374"/>
    <w:rsid w:val="00486C4F"/>
    <w:rsid w:val="0049536E"/>
    <w:rsid w:val="004C7718"/>
    <w:rsid w:val="004D65AA"/>
    <w:rsid w:val="004E09B7"/>
    <w:rsid w:val="004E2438"/>
    <w:rsid w:val="004E6118"/>
    <w:rsid w:val="0050632D"/>
    <w:rsid w:val="00512620"/>
    <w:rsid w:val="005162FE"/>
    <w:rsid w:val="00537055"/>
    <w:rsid w:val="00582B60"/>
    <w:rsid w:val="00596711"/>
    <w:rsid w:val="005A1152"/>
    <w:rsid w:val="005A1FE4"/>
    <w:rsid w:val="005A2D35"/>
    <w:rsid w:val="005C0F8E"/>
    <w:rsid w:val="005D3E2F"/>
    <w:rsid w:val="005E3007"/>
    <w:rsid w:val="005E39CA"/>
    <w:rsid w:val="005E40D4"/>
    <w:rsid w:val="00637643"/>
    <w:rsid w:val="00657D63"/>
    <w:rsid w:val="006B1950"/>
    <w:rsid w:val="006B5E46"/>
    <w:rsid w:val="006C5CD4"/>
    <w:rsid w:val="006D5435"/>
    <w:rsid w:val="0071420F"/>
    <w:rsid w:val="0072130B"/>
    <w:rsid w:val="007246FC"/>
    <w:rsid w:val="00726C51"/>
    <w:rsid w:val="007308EA"/>
    <w:rsid w:val="007639B4"/>
    <w:rsid w:val="007A0ACE"/>
    <w:rsid w:val="007A35E6"/>
    <w:rsid w:val="007B1A98"/>
    <w:rsid w:val="007C3F41"/>
    <w:rsid w:val="007D1516"/>
    <w:rsid w:val="007D29D0"/>
    <w:rsid w:val="007D7157"/>
    <w:rsid w:val="007D76DF"/>
    <w:rsid w:val="007E63B4"/>
    <w:rsid w:val="007E6D64"/>
    <w:rsid w:val="007F008C"/>
    <w:rsid w:val="007F36D1"/>
    <w:rsid w:val="00804E49"/>
    <w:rsid w:val="00814F48"/>
    <w:rsid w:val="00815DA1"/>
    <w:rsid w:val="00841F32"/>
    <w:rsid w:val="00846845"/>
    <w:rsid w:val="008508B0"/>
    <w:rsid w:val="00861427"/>
    <w:rsid w:val="00874C2F"/>
    <w:rsid w:val="00886E17"/>
    <w:rsid w:val="00891FBA"/>
    <w:rsid w:val="008B6F31"/>
    <w:rsid w:val="008C5711"/>
    <w:rsid w:val="008D1DFF"/>
    <w:rsid w:val="008D4DEC"/>
    <w:rsid w:val="008E1F04"/>
    <w:rsid w:val="008E57A8"/>
    <w:rsid w:val="00920E59"/>
    <w:rsid w:val="00937603"/>
    <w:rsid w:val="00940E46"/>
    <w:rsid w:val="00956CB6"/>
    <w:rsid w:val="00964A5F"/>
    <w:rsid w:val="009837BF"/>
    <w:rsid w:val="009B7110"/>
    <w:rsid w:val="009D4EBC"/>
    <w:rsid w:val="009D54A9"/>
    <w:rsid w:val="009E6C4E"/>
    <w:rsid w:val="009E713E"/>
    <w:rsid w:val="009F2A33"/>
    <w:rsid w:val="009F321D"/>
    <w:rsid w:val="00A042F7"/>
    <w:rsid w:val="00A04A2F"/>
    <w:rsid w:val="00A073B7"/>
    <w:rsid w:val="00A14BE6"/>
    <w:rsid w:val="00A15449"/>
    <w:rsid w:val="00A170BE"/>
    <w:rsid w:val="00A418D2"/>
    <w:rsid w:val="00A86E13"/>
    <w:rsid w:val="00AA68AF"/>
    <w:rsid w:val="00AB11E2"/>
    <w:rsid w:val="00AC2C23"/>
    <w:rsid w:val="00AC2C4E"/>
    <w:rsid w:val="00AE0DCF"/>
    <w:rsid w:val="00AE2089"/>
    <w:rsid w:val="00B04C6F"/>
    <w:rsid w:val="00B0762B"/>
    <w:rsid w:val="00B4293A"/>
    <w:rsid w:val="00B7737A"/>
    <w:rsid w:val="00B83C01"/>
    <w:rsid w:val="00BA20C0"/>
    <w:rsid w:val="00BA5AA9"/>
    <w:rsid w:val="00BB31E2"/>
    <w:rsid w:val="00BC2C20"/>
    <w:rsid w:val="00BC30CE"/>
    <w:rsid w:val="00BC593B"/>
    <w:rsid w:val="00BD32A9"/>
    <w:rsid w:val="00C34228"/>
    <w:rsid w:val="00C51542"/>
    <w:rsid w:val="00C562B4"/>
    <w:rsid w:val="00C71513"/>
    <w:rsid w:val="00C80998"/>
    <w:rsid w:val="00C87E5A"/>
    <w:rsid w:val="00CA0035"/>
    <w:rsid w:val="00CA7604"/>
    <w:rsid w:val="00CC075E"/>
    <w:rsid w:val="00CD4F17"/>
    <w:rsid w:val="00CF5EA4"/>
    <w:rsid w:val="00D156AC"/>
    <w:rsid w:val="00D20739"/>
    <w:rsid w:val="00D70649"/>
    <w:rsid w:val="00D75B98"/>
    <w:rsid w:val="00D83169"/>
    <w:rsid w:val="00DB5D87"/>
    <w:rsid w:val="00DB7966"/>
    <w:rsid w:val="00DF6D29"/>
    <w:rsid w:val="00E1731E"/>
    <w:rsid w:val="00E20005"/>
    <w:rsid w:val="00E22FC9"/>
    <w:rsid w:val="00E3240D"/>
    <w:rsid w:val="00E32D1F"/>
    <w:rsid w:val="00E75E25"/>
    <w:rsid w:val="00E96072"/>
    <w:rsid w:val="00EA5BD1"/>
    <w:rsid w:val="00EB5BF0"/>
    <w:rsid w:val="00EC02D7"/>
    <w:rsid w:val="00F04029"/>
    <w:rsid w:val="00F15E6F"/>
    <w:rsid w:val="00F36D2F"/>
    <w:rsid w:val="00F43774"/>
    <w:rsid w:val="00F51260"/>
    <w:rsid w:val="00F6567F"/>
    <w:rsid w:val="00FB11A1"/>
    <w:rsid w:val="00FB6277"/>
    <w:rsid w:val="00FD633B"/>
    <w:rsid w:val="00FF3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C98A8-4793-40EE-8462-F1B71E6D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29D0"/>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7D2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iPriority w:val="1"/>
    <w:qFormat/>
    <w:rsid w:val="007D29D0"/>
    <w:pPr>
      <w:widowControl w:val="0"/>
      <w:autoSpaceDE w:val="0"/>
      <w:autoSpaceDN w:val="0"/>
      <w:spacing w:after="0" w:line="240" w:lineRule="auto"/>
      <w:ind w:left="102"/>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7D29D0"/>
    <w:rPr>
      <w:rFonts w:ascii="Times New Roman" w:eastAsia="Times New Roman" w:hAnsi="Times New Roman" w:cs="Times New Roman"/>
      <w:sz w:val="28"/>
      <w:szCs w:val="28"/>
      <w:lang w:eastAsia="en-US"/>
    </w:rPr>
  </w:style>
  <w:style w:type="paragraph" w:styleId="a7">
    <w:name w:val="Normal (Web)"/>
    <w:basedOn w:val="a"/>
    <w:uiPriority w:val="99"/>
    <w:unhideWhenUsed/>
    <w:rsid w:val="003E436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D3E2F"/>
    <w:pPr>
      <w:ind w:left="720"/>
      <w:contextualSpacing/>
    </w:pPr>
  </w:style>
  <w:style w:type="paragraph" w:styleId="a9">
    <w:name w:val="header"/>
    <w:basedOn w:val="a"/>
    <w:link w:val="aa"/>
    <w:uiPriority w:val="99"/>
    <w:semiHidden/>
    <w:unhideWhenUsed/>
    <w:rsid w:val="00AC2C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2C23"/>
  </w:style>
  <w:style w:type="paragraph" w:styleId="ab">
    <w:name w:val="footer"/>
    <w:basedOn w:val="a"/>
    <w:link w:val="ac"/>
    <w:uiPriority w:val="99"/>
    <w:unhideWhenUsed/>
    <w:rsid w:val="00AC2C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2C23"/>
  </w:style>
  <w:style w:type="paragraph" w:customStyle="1" w:styleId="P1">
    <w:name w:val="P1"/>
    <w:basedOn w:val="a"/>
    <w:rsid w:val="00173B85"/>
    <w:pPr>
      <w:widowControl w:val="0"/>
      <w:adjustRightInd w:val="0"/>
      <w:spacing w:after="0" w:line="240" w:lineRule="auto"/>
      <w:jc w:val="center"/>
    </w:pPr>
    <w:rPr>
      <w:rFonts w:ascii="Times New Roman" w:eastAsia="Lucida Sans Unicode" w:hAnsi="Times New Roman" w:cs="Tahoma"/>
      <w:sz w:val="24"/>
      <w:szCs w:val="20"/>
    </w:rPr>
  </w:style>
  <w:style w:type="paragraph" w:customStyle="1" w:styleId="c30">
    <w:name w:val="c30"/>
    <w:basedOn w:val="a"/>
    <w:rsid w:val="001C5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C5675"/>
  </w:style>
  <w:style w:type="paragraph" w:customStyle="1" w:styleId="c4">
    <w:name w:val="c4"/>
    <w:basedOn w:val="a"/>
    <w:rsid w:val="001C5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C5675"/>
  </w:style>
  <w:style w:type="paragraph" w:styleId="ad">
    <w:name w:val="Balloon Text"/>
    <w:basedOn w:val="a"/>
    <w:link w:val="ae"/>
    <w:uiPriority w:val="99"/>
    <w:semiHidden/>
    <w:unhideWhenUsed/>
    <w:rsid w:val="00E2000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20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871">
      <w:bodyDiv w:val="1"/>
      <w:marLeft w:val="0"/>
      <w:marRight w:val="0"/>
      <w:marTop w:val="0"/>
      <w:marBottom w:val="0"/>
      <w:divBdr>
        <w:top w:val="none" w:sz="0" w:space="0" w:color="auto"/>
        <w:left w:val="none" w:sz="0" w:space="0" w:color="auto"/>
        <w:bottom w:val="none" w:sz="0" w:space="0" w:color="auto"/>
        <w:right w:val="none" w:sz="0" w:space="0" w:color="auto"/>
      </w:divBdr>
    </w:div>
    <w:div w:id="289284410">
      <w:bodyDiv w:val="1"/>
      <w:marLeft w:val="0"/>
      <w:marRight w:val="0"/>
      <w:marTop w:val="0"/>
      <w:marBottom w:val="0"/>
      <w:divBdr>
        <w:top w:val="none" w:sz="0" w:space="0" w:color="auto"/>
        <w:left w:val="none" w:sz="0" w:space="0" w:color="auto"/>
        <w:bottom w:val="none" w:sz="0" w:space="0" w:color="auto"/>
        <w:right w:val="none" w:sz="0" w:space="0" w:color="auto"/>
      </w:divBdr>
    </w:div>
    <w:div w:id="307128192">
      <w:bodyDiv w:val="1"/>
      <w:marLeft w:val="0"/>
      <w:marRight w:val="0"/>
      <w:marTop w:val="0"/>
      <w:marBottom w:val="0"/>
      <w:divBdr>
        <w:top w:val="none" w:sz="0" w:space="0" w:color="auto"/>
        <w:left w:val="none" w:sz="0" w:space="0" w:color="auto"/>
        <w:bottom w:val="none" w:sz="0" w:space="0" w:color="auto"/>
        <w:right w:val="none" w:sz="0" w:space="0" w:color="auto"/>
      </w:divBdr>
    </w:div>
    <w:div w:id="314801669">
      <w:bodyDiv w:val="1"/>
      <w:marLeft w:val="0"/>
      <w:marRight w:val="0"/>
      <w:marTop w:val="0"/>
      <w:marBottom w:val="0"/>
      <w:divBdr>
        <w:top w:val="none" w:sz="0" w:space="0" w:color="auto"/>
        <w:left w:val="none" w:sz="0" w:space="0" w:color="auto"/>
        <w:bottom w:val="none" w:sz="0" w:space="0" w:color="auto"/>
        <w:right w:val="none" w:sz="0" w:space="0" w:color="auto"/>
      </w:divBdr>
    </w:div>
    <w:div w:id="397942702">
      <w:bodyDiv w:val="1"/>
      <w:marLeft w:val="0"/>
      <w:marRight w:val="0"/>
      <w:marTop w:val="0"/>
      <w:marBottom w:val="0"/>
      <w:divBdr>
        <w:top w:val="none" w:sz="0" w:space="0" w:color="auto"/>
        <w:left w:val="none" w:sz="0" w:space="0" w:color="auto"/>
        <w:bottom w:val="none" w:sz="0" w:space="0" w:color="auto"/>
        <w:right w:val="none" w:sz="0" w:space="0" w:color="auto"/>
      </w:divBdr>
    </w:div>
    <w:div w:id="596987532">
      <w:bodyDiv w:val="1"/>
      <w:marLeft w:val="0"/>
      <w:marRight w:val="0"/>
      <w:marTop w:val="0"/>
      <w:marBottom w:val="0"/>
      <w:divBdr>
        <w:top w:val="none" w:sz="0" w:space="0" w:color="auto"/>
        <w:left w:val="none" w:sz="0" w:space="0" w:color="auto"/>
        <w:bottom w:val="none" w:sz="0" w:space="0" w:color="auto"/>
        <w:right w:val="none" w:sz="0" w:space="0" w:color="auto"/>
      </w:divBdr>
    </w:div>
    <w:div w:id="598366791">
      <w:bodyDiv w:val="1"/>
      <w:marLeft w:val="0"/>
      <w:marRight w:val="0"/>
      <w:marTop w:val="0"/>
      <w:marBottom w:val="0"/>
      <w:divBdr>
        <w:top w:val="none" w:sz="0" w:space="0" w:color="auto"/>
        <w:left w:val="none" w:sz="0" w:space="0" w:color="auto"/>
        <w:bottom w:val="none" w:sz="0" w:space="0" w:color="auto"/>
        <w:right w:val="none" w:sz="0" w:space="0" w:color="auto"/>
      </w:divBdr>
    </w:div>
    <w:div w:id="603851913">
      <w:bodyDiv w:val="1"/>
      <w:marLeft w:val="0"/>
      <w:marRight w:val="0"/>
      <w:marTop w:val="0"/>
      <w:marBottom w:val="0"/>
      <w:divBdr>
        <w:top w:val="none" w:sz="0" w:space="0" w:color="auto"/>
        <w:left w:val="none" w:sz="0" w:space="0" w:color="auto"/>
        <w:bottom w:val="none" w:sz="0" w:space="0" w:color="auto"/>
        <w:right w:val="none" w:sz="0" w:space="0" w:color="auto"/>
      </w:divBdr>
    </w:div>
    <w:div w:id="671179298">
      <w:bodyDiv w:val="1"/>
      <w:marLeft w:val="0"/>
      <w:marRight w:val="0"/>
      <w:marTop w:val="0"/>
      <w:marBottom w:val="0"/>
      <w:divBdr>
        <w:top w:val="none" w:sz="0" w:space="0" w:color="auto"/>
        <w:left w:val="none" w:sz="0" w:space="0" w:color="auto"/>
        <w:bottom w:val="none" w:sz="0" w:space="0" w:color="auto"/>
        <w:right w:val="none" w:sz="0" w:space="0" w:color="auto"/>
      </w:divBdr>
    </w:div>
    <w:div w:id="715080557">
      <w:bodyDiv w:val="1"/>
      <w:marLeft w:val="0"/>
      <w:marRight w:val="0"/>
      <w:marTop w:val="0"/>
      <w:marBottom w:val="0"/>
      <w:divBdr>
        <w:top w:val="none" w:sz="0" w:space="0" w:color="auto"/>
        <w:left w:val="none" w:sz="0" w:space="0" w:color="auto"/>
        <w:bottom w:val="none" w:sz="0" w:space="0" w:color="auto"/>
        <w:right w:val="none" w:sz="0" w:space="0" w:color="auto"/>
      </w:divBdr>
    </w:div>
    <w:div w:id="762801678">
      <w:bodyDiv w:val="1"/>
      <w:marLeft w:val="0"/>
      <w:marRight w:val="0"/>
      <w:marTop w:val="0"/>
      <w:marBottom w:val="0"/>
      <w:divBdr>
        <w:top w:val="none" w:sz="0" w:space="0" w:color="auto"/>
        <w:left w:val="none" w:sz="0" w:space="0" w:color="auto"/>
        <w:bottom w:val="none" w:sz="0" w:space="0" w:color="auto"/>
        <w:right w:val="none" w:sz="0" w:space="0" w:color="auto"/>
      </w:divBdr>
    </w:div>
    <w:div w:id="785466835">
      <w:bodyDiv w:val="1"/>
      <w:marLeft w:val="0"/>
      <w:marRight w:val="0"/>
      <w:marTop w:val="0"/>
      <w:marBottom w:val="0"/>
      <w:divBdr>
        <w:top w:val="none" w:sz="0" w:space="0" w:color="auto"/>
        <w:left w:val="none" w:sz="0" w:space="0" w:color="auto"/>
        <w:bottom w:val="none" w:sz="0" w:space="0" w:color="auto"/>
        <w:right w:val="none" w:sz="0" w:space="0" w:color="auto"/>
      </w:divBdr>
    </w:div>
    <w:div w:id="853614462">
      <w:bodyDiv w:val="1"/>
      <w:marLeft w:val="0"/>
      <w:marRight w:val="0"/>
      <w:marTop w:val="0"/>
      <w:marBottom w:val="0"/>
      <w:divBdr>
        <w:top w:val="none" w:sz="0" w:space="0" w:color="auto"/>
        <w:left w:val="none" w:sz="0" w:space="0" w:color="auto"/>
        <w:bottom w:val="none" w:sz="0" w:space="0" w:color="auto"/>
        <w:right w:val="none" w:sz="0" w:space="0" w:color="auto"/>
      </w:divBdr>
    </w:div>
    <w:div w:id="878321896">
      <w:bodyDiv w:val="1"/>
      <w:marLeft w:val="0"/>
      <w:marRight w:val="0"/>
      <w:marTop w:val="0"/>
      <w:marBottom w:val="0"/>
      <w:divBdr>
        <w:top w:val="none" w:sz="0" w:space="0" w:color="auto"/>
        <w:left w:val="none" w:sz="0" w:space="0" w:color="auto"/>
        <w:bottom w:val="none" w:sz="0" w:space="0" w:color="auto"/>
        <w:right w:val="none" w:sz="0" w:space="0" w:color="auto"/>
      </w:divBdr>
    </w:div>
    <w:div w:id="925772451">
      <w:bodyDiv w:val="1"/>
      <w:marLeft w:val="0"/>
      <w:marRight w:val="0"/>
      <w:marTop w:val="0"/>
      <w:marBottom w:val="0"/>
      <w:divBdr>
        <w:top w:val="none" w:sz="0" w:space="0" w:color="auto"/>
        <w:left w:val="none" w:sz="0" w:space="0" w:color="auto"/>
        <w:bottom w:val="none" w:sz="0" w:space="0" w:color="auto"/>
        <w:right w:val="none" w:sz="0" w:space="0" w:color="auto"/>
      </w:divBdr>
    </w:div>
    <w:div w:id="1025717462">
      <w:bodyDiv w:val="1"/>
      <w:marLeft w:val="0"/>
      <w:marRight w:val="0"/>
      <w:marTop w:val="0"/>
      <w:marBottom w:val="0"/>
      <w:divBdr>
        <w:top w:val="none" w:sz="0" w:space="0" w:color="auto"/>
        <w:left w:val="none" w:sz="0" w:space="0" w:color="auto"/>
        <w:bottom w:val="none" w:sz="0" w:space="0" w:color="auto"/>
        <w:right w:val="none" w:sz="0" w:space="0" w:color="auto"/>
      </w:divBdr>
    </w:div>
    <w:div w:id="1026101151">
      <w:bodyDiv w:val="1"/>
      <w:marLeft w:val="0"/>
      <w:marRight w:val="0"/>
      <w:marTop w:val="0"/>
      <w:marBottom w:val="0"/>
      <w:divBdr>
        <w:top w:val="none" w:sz="0" w:space="0" w:color="auto"/>
        <w:left w:val="none" w:sz="0" w:space="0" w:color="auto"/>
        <w:bottom w:val="none" w:sz="0" w:space="0" w:color="auto"/>
        <w:right w:val="none" w:sz="0" w:space="0" w:color="auto"/>
      </w:divBdr>
    </w:div>
    <w:div w:id="1080106244">
      <w:bodyDiv w:val="1"/>
      <w:marLeft w:val="0"/>
      <w:marRight w:val="0"/>
      <w:marTop w:val="0"/>
      <w:marBottom w:val="0"/>
      <w:divBdr>
        <w:top w:val="none" w:sz="0" w:space="0" w:color="auto"/>
        <w:left w:val="none" w:sz="0" w:space="0" w:color="auto"/>
        <w:bottom w:val="none" w:sz="0" w:space="0" w:color="auto"/>
        <w:right w:val="none" w:sz="0" w:space="0" w:color="auto"/>
      </w:divBdr>
    </w:div>
    <w:div w:id="1183594858">
      <w:bodyDiv w:val="1"/>
      <w:marLeft w:val="0"/>
      <w:marRight w:val="0"/>
      <w:marTop w:val="0"/>
      <w:marBottom w:val="0"/>
      <w:divBdr>
        <w:top w:val="none" w:sz="0" w:space="0" w:color="auto"/>
        <w:left w:val="none" w:sz="0" w:space="0" w:color="auto"/>
        <w:bottom w:val="none" w:sz="0" w:space="0" w:color="auto"/>
        <w:right w:val="none" w:sz="0" w:space="0" w:color="auto"/>
      </w:divBdr>
    </w:div>
    <w:div w:id="1207527815">
      <w:bodyDiv w:val="1"/>
      <w:marLeft w:val="0"/>
      <w:marRight w:val="0"/>
      <w:marTop w:val="0"/>
      <w:marBottom w:val="0"/>
      <w:divBdr>
        <w:top w:val="none" w:sz="0" w:space="0" w:color="auto"/>
        <w:left w:val="none" w:sz="0" w:space="0" w:color="auto"/>
        <w:bottom w:val="none" w:sz="0" w:space="0" w:color="auto"/>
        <w:right w:val="none" w:sz="0" w:space="0" w:color="auto"/>
      </w:divBdr>
    </w:div>
    <w:div w:id="1215968882">
      <w:bodyDiv w:val="1"/>
      <w:marLeft w:val="0"/>
      <w:marRight w:val="0"/>
      <w:marTop w:val="0"/>
      <w:marBottom w:val="0"/>
      <w:divBdr>
        <w:top w:val="none" w:sz="0" w:space="0" w:color="auto"/>
        <w:left w:val="none" w:sz="0" w:space="0" w:color="auto"/>
        <w:bottom w:val="none" w:sz="0" w:space="0" w:color="auto"/>
        <w:right w:val="none" w:sz="0" w:space="0" w:color="auto"/>
      </w:divBdr>
    </w:div>
    <w:div w:id="1321040569">
      <w:bodyDiv w:val="1"/>
      <w:marLeft w:val="0"/>
      <w:marRight w:val="0"/>
      <w:marTop w:val="0"/>
      <w:marBottom w:val="0"/>
      <w:divBdr>
        <w:top w:val="none" w:sz="0" w:space="0" w:color="auto"/>
        <w:left w:val="none" w:sz="0" w:space="0" w:color="auto"/>
        <w:bottom w:val="none" w:sz="0" w:space="0" w:color="auto"/>
        <w:right w:val="none" w:sz="0" w:space="0" w:color="auto"/>
      </w:divBdr>
    </w:div>
    <w:div w:id="1329401954">
      <w:bodyDiv w:val="1"/>
      <w:marLeft w:val="0"/>
      <w:marRight w:val="0"/>
      <w:marTop w:val="0"/>
      <w:marBottom w:val="0"/>
      <w:divBdr>
        <w:top w:val="none" w:sz="0" w:space="0" w:color="auto"/>
        <w:left w:val="none" w:sz="0" w:space="0" w:color="auto"/>
        <w:bottom w:val="none" w:sz="0" w:space="0" w:color="auto"/>
        <w:right w:val="none" w:sz="0" w:space="0" w:color="auto"/>
      </w:divBdr>
    </w:div>
    <w:div w:id="1384914580">
      <w:bodyDiv w:val="1"/>
      <w:marLeft w:val="0"/>
      <w:marRight w:val="0"/>
      <w:marTop w:val="0"/>
      <w:marBottom w:val="0"/>
      <w:divBdr>
        <w:top w:val="none" w:sz="0" w:space="0" w:color="auto"/>
        <w:left w:val="none" w:sz="0" w:space="0" w:color="auto"/>
        <w:bottom w:val="none" w:sz="0" w:space="0" w:color="auto"/>
        <w:right w:val="none" w:sz="0" w:space="0" w:color="auto"/>
      </w:divBdr>
    </w:div>
    <w:div w:id="1451827031">
      <w:bodyDiv w:val="1"/>
      <w:marLeft w:val="0"/>
      <w:marRight w:val="0"/>
      <w:marTop w:val="0"/>
      <w:marBottom w:val="0"/>
      <w:divBdr>
        <w:top w:val="none" w:sz="0" w:space="0" w:color="auto"/>
        <w:left w:val="none" w:sz="0" w:space="0" w:color="auto"/>
        <w:bottom w:val="none" w:sz="0" w:space="0" w:color="auto"/>
        <w:right w:val="none" w:sz="0" w:space="0" w:color="auto"/>
      </w:divBdr>
    </w:div>
    <w:div w:id="1454012540">
      <w:bodyDiv w:val="1"/>
      <w:marLeft w:val="0"/>
      <w:marRight w:val="0"/>
      <w:marTop w:val="0"/>
      <w:marBottom w:val="0"/>
      <w:divBdr>
        <w:top w:val="none" w:sz="0" w:space="0" w:color="auto"/>
        <w:left w:val="none" w:sz="0" w:space="0" w:color="auto"/>
        <w:bottom w:val="none" w:sz="0" w:space="0" w:color="auto"/>
        <w:right w:val="none" w:sz="0" w:space="0" w:color="auto"/>
      </w:divBdr>
    </w:div>
    <w:div w:id="1493594691">
      <w:bodyDiv w:val="1"/>
      <w:marLeft w:val="0"/>
      <w:marRight w:val="0"/>
      <w:marTop w:val="0"/>
      <w:marBottom w:val="0"/>
      <w:divBdr>
        <w:top w:val="none" w:sz="0" w:space="0" w:color="auto"/>
        <w:left w:val="none" w:sz="0" w:space="0" w:color="auto"/>
        <w:bottom w:val="none" w:sz="0" w:space="0" w:color="auto"/>
        <w:right w:val="none" w:sz="0" w:space="0" w:color="auto"/>
      </w:divBdr>
    </w:div>
    <w:div w:id="1634360717">
      <w:bodyDiv w:val="1"/>
      <w:marLeft w:val="0"/>
      <w:marRight w:val="0"/>
      <w:marTop w:val="0"/>
      <w:marBottom w:val="0"/>
      <w:divBdr>
        <w:top w:val="none" w:sz="0" w:space="0" w:color="auto"/>
        <w:left w:val="none" w:sz="0" w:space="0" w:color="auto"/>
        <w:bottom w:val="none" w:sz="0" w:space="0" w:color="auto"/>
        <w:right w:val="none" w:sz="0" w:space="0" w:color="auto"/>
      </w:divBdr>
    </w:div>
    <w:div w:id="1649940641">
      <w:bodyDiv w:val="1"/>
      <w:marLeft w:val="0"/>
      <w:marRight w:val="0"/>
      <w:marTop w:val="0"/>
      <w:marBottom w:val="0"/>
      <w:divBdr>
        <w:top w:val="none" w:sz="0" w:space="0" w:color="auto"/>
        <w:left w:val="none" w:sz="0" w:space="0" w:color="auto"/>
        <w:bottom w:val="none" w:sz="0" w:space="0" w:color="auto"/>
        <w:right w:val="none" w:sz="0" w:space="0" w:color="auto"/>
      </w:divBdr>
    </w:div>
    <w:div w:id="1698039998">
      <w:bodyDiv w:val="1"/>
      <w:marLeft w:val="0"/>
      <w:marRight w:val="0"/>
      <w:marTop w:val="0"/>
      <w:marBottom w:val="0"/>
      <w:divBdr>
        <w:top w:val="none" w:sz="0" w:space="0" w:color="auto"/>
        <w:left w:val="none" w:sz="0" w:space="0" w:color="auto"/>
        <w:bottom w:val="none" w:sz="0" w:space="0" w:color="auto"/>
        <w:right w:val="none" w:sz="0" w:space="0" w:color="auto"/>
      </w:divBdr>
    </w:div>
    <w:div w:id="1702319648">
      <w:bodyDiv w:val="1"/>
      <w:marLeft w:val="0"/>
      <w:marRight w:val="0"/>
      <w:marTop w:val="0"/>
      <w:marBottom w:val="0"/>
      <w:divBdr>
        <w:top w:val="none" w:sz="0" w:space="0" w:color="auto"/>
        <w:left w:val="none" w:sz="0" w:space="0" w:color="auto"/>
        <w:bottom w:val="none" w:sz="0" w:space="0" w:color="auto"/>
        <w:right w:val="none" w:sz="0" w:space="0" w:color="auto"/>
      </w:divBdr>
    </w:div>
    <w:div w:id="1705640329">
      <w:bodyDiv w:val="1"/>
      <w:marLeft w:val="0"/>
      <w:marRight w:val="0"/>
      <w:marTop w:val="0"/>
      <w:marBottom w:val="0"/>
      <w:divBdr>
        <w:top w:val="none" w:sz="0" w:space="0" w:color="auto"/>
        <w:left w:val="none" w:sz="0" w:space="0" w:color="auto"/>
        <w:bottom w:val="none" w:sz="0" w:space="0" w:color="auto"/>
        <w:right w:val="none" w:sz="0" w:space="0" w:color="auto"/>
      </w:divBdr>
    </w:div>
    <w:div w:id="1709840184">
      <w:bodyDiv w:val="1"/>
      <w:marLeft w:val="0"/>
      <w:marRight w:val="0"/>
      <w:marTop w:val="0"/>
      <w:marBottom w:val="0"/>
      <w:divBdr>
        <w:top w:val="none" w:sz="0" w:space="0" w:color="auto"/>
        <w:left w:val="none" w:sz="0" w:space="0" w:color="auto"/>
        <w:bottom w:val="none" w:sz="0" w:space="0" w:color="auto"/>
        <w:right w:val="none" w:sz="0" w:space="0" w:color="auto"/>
      </w:divBdr>
    </w:div>
    <w:div w:id="1715230651">
      <w:bodyDiv w:val="1"/>
      <w:marLeft w:val="0"/>
      <w:marRight w:val="0"/>
      <w:marTop w:val="0"/>
      <w:marBottom w:val="0"/>
      <w:divBdr>
        <w:top w:val="none" w:sz="0" w:space="0" w:color="auto"/>
        <w:left w:val="none" w:sz="0" w:space="0" w:color="auto"/>
        <w:bottom w:val="none" w:sz="0" w:space="0" w:color="auto"/>
        <w:right w:val="none" w:sz="0" w:space="0" w:color="auto"/>
      </w:divBdr>
    </w:div>
    <w:div w:id="1727951609">
      <w:bodyDiv w:val="1"/>
      <w:marLeft w:val="0"/>
      <w:marRight w:val="0"/>
      <w:marTop w:val="0"/>
      <w:marBottom w:val="0"/>
      <w:divBdr>
        <w:top w:val="none" w:sz="0" w:space="0" w:color="auto"/>
        <w:left w:val="none" w:sz="0" w:space="0" w:color="auto"/>
        <w:bottom w:val="none" w:sz="0" w:space="0" w:color="auto"/>
        <w:right w:val="none" w:sz="0" w:space="0" w:color="auto"/>
      </w:divBdr>
    </w:div>
    <w:div w:id="1749230429">
      <w:bodyDiv w:val="1"/>
      <w:marLeft w:val="0"/>
      <w:marRight w:val="0"/>
      <w:marTop w:val="0"/>
      <w:marBottom w:val="0"/>
      <w:divBdr>
        <w:top w:val="none" w:sz="0" w:space="0" w:color="auto"/>
        <w:left w:val="none" w:sz="0" w:space="0" w:color="auto"/>
        <w:bottom w:val="none" w:sz="0" w:space="0" w:color="auto"/>
        <w:right w:val="none" w:sz="0" w:space="0" w:color="auto"/>
      </w:divBdr>
    </w:div>
    <w:div w:id="1791971772">
      <w:bodyDiv w:val="1"/>
      <w:marLeft w:val="0"/>
      <w:marRight w:val="0"/>
      <w:marTop w:val="0"/>
      <w:marBottom w:val="0"/>
      <w:divBdr>
        <w:top w:val="none" w:sz="0" w:space="0" w:color="auto"/>
        <w:left w:val="none" w:sz="0" w:space="0" w:color="auto"/>
        <w:bottom w:val="none" w:sz="0" w:space="0" w:color="auto"/>
        <w:right w:val="none" w:sz="0" w:space="0" w:color="auto"/>
      </w:divBdr>
    </w:div>
    <w:div w:id="1897012618">
      <w:bodyDiv w:val="1"/>
      <w:marLeft w:val="0"/>
      <w:marRight w:val="0"/>
      <w:marTop w:val="0"/>
      <w:marBottom w:val="0"/>
      <w:divBdr>
        <w:top w:val="none" w:sz="0" w:space="0" w:color="auto"/>
        <w:left w:val="none" w:sz="0" w:space="0" w:color="auto"/>
        <w:bottom w:val="none" w:sz="0" w:space="0" w:color="auto"/>
        <w:right w:val="none" w:sz="0" w:space="0" w:color="auto"/>
      </w:divBdr>
    </w:div>
    <w:div w:id="19688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6A02-20FD-4406-A21F-1B2CAC32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Pages>
  <Words>6520</Words>
  <Characters>37164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64</cp:revision>
  <cp:lastPrinted>2022-12-15T11:11:00Z</cp:lastPrinted>
  <dcterms:created xsi:type="dcterms:W3CDTF">2020-07-10T13:24:00Z</dcterms:created>
  <dcterms:modified xsi:type="dcterms:W3CDTF">2022-12-15T11:12:00Z</dcterms:modified>
</cp:coreProperties>
</file>