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72"/>
        <w:tblW w:w="10030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BB727F" w:rsidTr="00BA7CCF">
        <w:tc>
          <w:tcPr>
            <w:tcW w:w="5244" w:type="dxa"/>
          </w:tcPr>
          <w:p w:rsidR="00BB727F" w:rsidRDefault="00BB727F" w:rsidP="00BB72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727F" w:rsidRDefault="00BB727F" w:rsidP="00BB72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A7CCF" w:rsidRPr="00B46461" w:rsidRDefault="00BA7CCF" w:rsidP="00BA7CCF">
      <w:pPr>
        <w:widowControl w:val="0"/>
        <w:adjustRightInd w:val="0"/>
        <w:jc w:val="center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B46461">
        <w:rPr>
          <w:rFonts w:ascii="Times New Roman" w:eastAsia="Lucida Sans Unicode" w:hAnsi="Times New Roman"/>
          <w:sz w:val="24"/>
          <w:szCs w:val="24"/>
          <w:lang w:eastAsia="ru-RU"/>
        </w:rPr>
        <w:t>МУНИЦИПАЛЬНОЕ  БЮДЖЕТНОЕ ОБЩЕОБРАЗОВАТЕЛЬНОЕ УЧРЕЖДЕНИЕ</w:t>
      </w:r>
    </w:p>
    <w:p w:rsidR="00BA7CCF" w:rsidRPr="00B46461" w:rsidRDefault="00BA7CCF" w:rsidP="00BA7CCF">
      <w:pPr>
        <w:spacing w:line="48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6461">
        <w:rPr>
          <w:rFonts w:ascii="Times New Roman" w:eastAsia="Lucida Sans Unicode" w:hAnsi="Times New Roman"/>
          <w:sz w:val="24"/>
          <w:szCs w:val="24"/>
          <w:lang w:eastAsia="ru-RU"/>
        </w:rPr>
        <w:t>КРЮКОВСКАЯ СРЕДНЯЯ ОБЩЕОБРАЗОВАТЕЛЬНАЯ ШКОЛА</w:t>
      </w:r>
    </w:p>
    <w:p w:rsidR="00970BAB" w:rsidRPr="00970BAB" w:rsidRDefault="00970BAB" w:rsidP="00970BAB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«Согласовано» </w:t>
      </w:r>
      <w:r w:rsidRPr="0097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«Утверждаю»</w:t>
      </w:r>
    </w:p>
    <w:p w:rsidR="00970BAB" w:rsidRPr="00970BAB" w:rsidRDefault="00970BAB" w:rsidP="00970BAB">
      <w:pPr>
        <w:spacing w:after="0" w:line="48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7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Председатель первичной                                          </w:t>
      </w:r>
      <w:r w:rsidRPr="0097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 МБОУ Крюковской СОШ</w:t>
      </w:r>
    </w:p>
    <w:p w:rsidR="00970BAB" w:rsidRPr="00970BAB" w:rsidRDefault="00970BAB" w:rsidP="00970BAB">
      <w:pPr>
        <w:spacing w:after="0" w:line="48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профсоюзной организации                                       _________________Молчанова Г.А.</w:t>
      </w:r>
    </w:p>
    <w:p w:rsidR="00970BAB" w:rsidRPr="00970BAB" w:rsidRDefault="00970BAB" w:rsidP="00970B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0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_________________ Литвинова Н.В.                 </w:t>
      </w:r>
      <w:r w:rsidRPr="0097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 от 12.08.2020г.  №171 - ОД</w:t>
      </w:r>
    </w:p>
    <w:p w:rsidR="00970BAB" w:rsidRPr="00970BAB" w:rsidRDefault="00970BAB" w:rsidP="00970B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4567"/>
      </w:tblGrid>
      <w:tr w:rsidR="00970BAB" w:rsidRPr="00970BAB" w:rsidTr="00970BAB">
        <w:tc>
          <w:tcPr>
            <w:tcW w:w="5244" w:type="dxa"/>
          </w:tcPr>
          <w:p w:rsidR="00970BAB" w:rsidRPr="00970BAB" w:rsidRDefault="00970BAB" w:rsidP="00970BAB">
            <w:pPr>
              <w:widowControl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70BAB" w:rsidRPr="00970BAB" w:rsidRDefault="00970BAB" w:rsidP="00970BAB">
            <w:pPr>
              <w:widowControl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70BAB" w:rsidRPr="00970BAB" w:rsidRDefault="00970BAB" w:rsidP="00970BAB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«Рассмотрено»</w:t>
      </w:r>
    </w:p>
    <w:p w:rsidR="00970BAB" w:rsidRPr="00970BAB" w:rsidRDefault="00970BAB" w:rsidP="00970BAB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организации</w:t>
      </w:r>
    </w:p>
    <w:p w:rsidR="00970BAB" w:rsidRPr="00970BAB" w:rsidRDefault="00970BAB" w:rsidP="00970BAB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Куринный И.Г.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718"/>
      </w:tblGrid>
      <w:tr w:rsidR="0084067A" w:rsidRPr="00C02EE0" w:rsidTr="00BB727F">
        <w:trPr>
          <w:trHeight w:val="285"/>
        </w:trPr>
        <w:tc>
          <w:tcPr>
            <w:tcW w:w="4717" w:type="dxa"/>
          </w:tcPr>
          <w:p w:rsidR="0084067A" w:rsidRPr="00C02EE0" w:rsidRDefault="0084067A" w:rsidP="00BA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18" w:type="dxa"/>
          </w:tcPr>
          <w:p w:rsidR="0084067A" w:rsidRPr="00C02EE0" w:rsidRDefault="0084067A" w:rsidP="00BA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2F5" w:rsidRPr="00C842F5" w:rsidRDefault="00C842F5" w:rsidP="00BB727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842F5" w:rsidRPr="00C02EE0" w:rsidRDefault="00C842F5" w:rsidP="00C842F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4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C842F5" w:rsidRPr="00C842F5" w:rsidRDefault="00667B68" w:rsidP="00C842F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ВЕДЕНИИ ЖУРНАЛОВ УСПЕВАЕМОСТИ В ЭЛЕКТРОННОМ ВИДЕ (ЭЛЕКТРОННЫХ </w:t>
      </w:r>
      <w:r w:rsidRPr="00667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КЛАССНЫХ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ЖУРНАЛОВ)</w:t>
      </w:r>
    </w:p>
    <w:p w:rsidR="00C842F5" w:rsidRPr="00C842F5" w:rsidRDefault="00C842F5" w:rsidP="00C842F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2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МБОУ </w:t>
      </w:r>
      <w:r w:rsidR="00BA7C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КРЮКОВСКОЙ СОШ</w:t>
      </w:r>
    </w:p>
    <w:p w:rsidR="00C842F5" w:rsidRPr="00BB727F" w:rsidRDefault="00C842F5" w:rsidP="00C842F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2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842F5" w:rsidRPr="00BB727F" w:rsidRDefault="00C842F5" w:rsidP="00C842F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2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C02EE0" w:rsidRPr="00B73122" w:rsidRDefault="00C02EE0" w:rsidP="002B6B01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</w:t>
      </w:r>
      <w:r w:rsidR="00667B68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ведении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</w:t>
      </w:r>
      <w:r w:rsidR="00667B68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классных</w:t>
      </w:r>
      <w:r w:rsidR="00C842F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</w:t>
      </w:r>
      <w:r w:rsidR="00667B68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0B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Крюковской СОШ </w:t>
      </w:r>
      <w:r w:rsidR="00667B68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Положение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842F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</w:t>
      </w:r>
      <w:r w:rsidR="00AD10B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0B7" w:rsidRPr="00B73122">
        <w:rPr>
          <w:rFonts w:ascii="Times New Roman" w:eastAsia="Times New Roman" w:hAnsi="Times New Roman" w:cs="Times New Roman"/>
          <w:sz w:val="24"/>
          <w:szCs w:val="24"/>
        </w:rPr>
        <w:t>Федеральным законом Российской Федерации «Об образовании в Российской Федерации» №273 от 29.12.2012 г,</w:t>
      </w:r>
      <w:r w:rsidR="00AD10B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C842F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842F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27 июля 2010 г.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842F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842F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C842F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</w:t>
      </w:r>
      <w:proofErr w:type="spellStart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15.02.2012 № А</w:t>
      </w:r>
      <w:r w:rsidR="0047501D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-147/07 «О методических рекомендациях по внедрению систем ведения журналов</w:t>
      </w:r>
      <w:proofErr w:type="gramEnd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в электронном виде».</w:t>
      </w:r>
    </w:p>
    <w:p w:rsidR="004B4A09" w:rsidRPr="00B73122" w:rsidRDefault="004B4A09" w:rsidP="004B4A09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журнал </w:t>
      </w:r>
      <w:r w:rsidR="00AD10B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для решения следующих задач:</w:t>
      </w:r>
    </w:p>
    <w:p w:rsidR="004B4A09" w:rsidRPr="00B73122" w:rsidRDefault="004B4A09" w:rsidP="004B4A09">
      <w:pPr>
        <w:pStyle w:val="a3"/>
        <w:numPr>
          <w:ilvl w:val="0"/>
          <w:numId w:val="7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данных об успеваемости и посещаемости учащихся </w:t>
      </w:r>
      <w:r w:rsidR="00AD10B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виде;</w:t>
      </w:r>
    </w:p>
    <w:p w:rsidR="004B4A09" w:rsidRPr="00B73122" w:rsidRDefault="004B4A09" w:rsidP="004B4A09">
      <w:pPr>
        <w:pStyle w:val="a3"/>
        <w:numPr>
          <w:ilvl w:val="0"/>
          <w:numId w:val="7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4B4A09" w:rsidRPr="00B73122" w:rsidRDefault="004B4A09" w:rsidP="004B4A09">
      <w:pPr>
        <w:pStyle w:val="a3"/>
        <w:numPr>
          <w:ilvl w:val="0"/>
          <w:numId w:val="7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оперативного доступа к отметкам за весь период ведения журнала, по всем предметам, в любое время всем участникам образовательного процесса – родителям, ученикам, учителям и администрации;</w:t>
      </w:r>
    </w:p>
    <w:p w:rsidR="004B4A09" w:rsidRPr="00B73122" w:rsidRDefault="004B4A09" w:rsidP="004B4A09">
      <w:pPr>
        <w:pStyle w:val="a3"/>
        <w:numPr>
          <w:ilvl w:val="0"/>
          <w:numId w:val="7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создания промежуточных и итоговых отчетов учителей-предметников, классных руководителей и администрации;</w:t>
      </w:r>
    </w:p>
    <w:p w:rsidR="004B4A09" w:rsidRPr="00B73122" w:rsidRDefault="004B4A09" w:rsidP="004B4A09">
      <w:pPr>
        <w:pStyle w:val="a3"/>
        <w:numPr>
          <w:ilvl w:val="0"/>
          <w:numId w:val="7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информирование родителей по вопросам успеваемости их детей;</w:t>
      </w:r>
    </w:p>
    <w:p w:rsidR="004B4A09" w:rsidRPr="00B73122" w:rsidRDefault="004B4A09" w:rsidP="004B4A09">
      <w:pPr>
        <w:pStyle w:val="a3"/>
        <w:numPr>
          <w:ilvl w:val="0"/>
          <w:numId w:val="7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для сетевого взаимодействия всех участников образовательного процесса: учителей, администрации, учащихся и их родителей вне зависимости от их местоположения;</w:t>
      </w:r>
    </w:p>
    <w:p w:rsidR="004B4A09" w:rsidRPr="00B73122" w:rsidRDefault="004B4A09" w:rsidP="004B4A09">
      <w:pPr>
        <w:pStyle w:val="a3"/>
        <w:numPr>
          <w:ilvl w:val="0"/>
          <w:numId w:val="7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2B6B01" w:rsidRPr="00B73122" w:rsidRDefault="002B6B01" w:rsidP="002B6B01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электронного журнала осуществляется в АИС «</w:t>
      </w:r>
      <w:proofErr w:type="spellStart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67E95" w:rsidRPr="00B73122" w:rsidRDefault="00F67E95" w:rsidP="002B6B01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hAnsi="Times New Roman" w:cs="Times New Roman"/>
          <w:sz w:val="24"/>
          <w:szCs w:val="24"/>
        </w:rPr>
        <w:t xml:space="preserve">Электронный журнал является частью информационной системы </w:t>
      </w:r>
      <w:r w:rsidR="00AD10B7" w:rsidRPr="00B73122">
        <w:rPr>
          <w:rFonts w:ascii="Times New Roman" w:hAnsi="Times New Roman" w:cs="Times New Roman"/>
          <w:sz w:val="24"/>
          <w:szCs w:val="24"/>
        </w:rPr>
        <w:t>организации</w:t>
      </w:r>
      <w:r w:rsidRPr="00B73122">
        <w:rPr>
          <w:rFonts w:ascii="Times New Roman" w:hAnsi="Times New Roman" w:cs="Times New Roman"/>
          <w:sz w:val="24"/>
          <w:szCs w:val="24"/>
        </w:rPr>
        <w:t>.</w:t>
      </w:r>
    </w:p>
    <w:p w:rsidR="00C842F5" w:rsidRPr="00B73122" w:rsidRDefault="00F67E95" w:rsidP="002B6B01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Пользователями э</w:t>
      </w:r>
      <w:r w:rsidR="00C842F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лектронного журнала являются: администрация </w:t>
      </w:r>
      <w:r w:rsidR="00AD10B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C842F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учителя, классные руководители, ученики и родители.</w:t>
      </w:r>
    </w:p>
    <w:p w:rsidR="00C842F5" w:rsidRPr="00B73122" w:rsidRDefault="00C842F5" w:rsidP="002B6B01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 w:rsidR="00F67E9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лектронного журнала является обязательным для каждого учителя и классного руководителя.</w:t>
      </w:r>
    </w:p>
    <w:p w:rsidR="00C842F5" w:rsidRPr="00B73122" w:rsidRDefault="00C842F5" w:rsidP="00C842F5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</w:t>
      </w:r>
      <w:proofErr w:type="gramStart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C02EE0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7E9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хранящейся в базе данных э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лектронного журнала в актуальном состоянии является</w:t>
      </w:r>
      <w:proofErr w:type="gramEnd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обязательным.</w:t>
      </w:r>
    </w:p>
    <w:p w:rsidR="00C842F5" w:rsidRPr="00B73122" w:rsidRDefault="001209B9" w:rsidP="00C842F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Организация доступа к электронному журналу</w:t>
      </w:r>
    </w:p>
    <w:p w:rsidR="001209B9" w:rsidRPr="00B73122" w:rsidRDefault="001209B9" w:rsidP="001209B9">
      <w:pPr>
        <w:pStyle w:val="a3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842F5" w:rsidRPr="00B73122" w:rsidRDefault="00C842F5" w:rsidP="001209B9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информатизацию</w:t>
      </w:r>
      <w:r w:rsidR="001209B9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программное обеспечение, необходимое для работы с Электронным журналом, обеспечива</w:t>
      </w:r>
      <w:r w:rsidR="001209B9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надлежащее функцио</w:t>
      </w:r>
      <w:r w:rsidR="001209B9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нирование созданной программно-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аппаратной среды</w:t>
      </w:r>
      <w:r w:rsidR="00B73122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2F5" w:rsidRPr="00B73122" w:rsidRDefault="00C842F5" w:rsidP="00C842F5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Пользователи получают персональные реквизиты доступа </w:t>
      </w:r>
      <w:r w:rsidR="001209B9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(логин и пароль)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Электронному журналу в следующем порядке:</w:t>
      </w:r>
    </w:p>
    <w:p w:rsidR="00C842F5" w:rsidRPr="00B73122" w:rsidRDefault="00C842F5" w:rsidP="001209B9">
      <w:pPr>
        <w:pStyle w:val="a3"/>
        <w:numPr>
          <w:ilvl w:val="2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Учителя-предметники, классные руководители, администрация </w:t>
      </w:r>
      <w:r w:rsidR="00AD10B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реквизиты доступа </w:t>
      </w:r>
      <w:r w:rsidR="001209B9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или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Администратора электронного журнала</w:t>
      </w:r>
      <w:r w:rsidRPr="00B731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842F5" w:rsidRPr="00B73122" w:rsidRDefault="00C842F5" w:rsidP="001209B9">
      <w:pPr>
        <w:pStyle w:val="a3"/>
        <w:numPr>
          <w:ilvl w:val="2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получают реквизиты доступа в начале учебного года </w:t>
      </w:r>
      <w:r w:rsidR="001209B9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классном собрании или в течение учебного года через классных руководителей.</w:t>
      </w:r>
    </w:p>
    <w:p w:rsidR="00C842F5" w:rsidRPr="00B73122" w:rsidRDefault="00C842F5" w:rsidP="001209B9">
      <w:pPr>
        <w:pStyle w:val="a3"/>
        <w:numPr>
          <w:ilvl w:val="2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получают реквизиты доступа в начале учебного года или при зачислении в </w:t>
      </w:r>
      <w:r w:rsidR="00AD10B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9B9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или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классных руководителей.</w:t>
      </w:r>
    </w:p>
    <w:p w:rsidR="00C842F5" w:rsidRPr="00B73122" w:rsidRDefault="00C842F5" w:rsidP="001209B9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пользователи Электронного журнала несут ответственность за сохранность своих реквизитов доступа.</w:t>
      </w:r>
    </w:p>
    <w:p w:rsidR="00F67E95" w:rsidRPr="00B73122" w:rsidRDefault="00F67E95" w:rsidP="001209B9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hAnsi="Times New Roman" w:cs="Times New Roman"/>
          <w:sz w:val="24"/>
          <w:szCs w:val="24"/>
        </w:rPr>
        <w:t>Родители и учащиеся имеют доступ только к собственным данным и используют электронный журнал для его просмотра в соответствии с инструкцией.</w:t>
      </w:r>
    </w:p>
    <w:p w:rsidR="00F67E95" w:rsidRPr="00B73122" w:rsidRDefault="00F67E95" w:rsidP="001209B9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hAnsi="Times New Roman" w:cs="Times New Roman"/>
          <w:sz w:val="24"/>
          <w:szCs w:val="24"/>
        </w:rPr>
        <w:t>Все пользователи имеют право доступа к электронному журналу ежедневно и круглосуточно.</w:t>
      </w:r>
    </w:p>
    <w:p w:rsidR="006D6213" w:rsidRPr="00B73122" w:rsidRDefault="006D6213" w:rsidP="001209B9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hAnsi="Times New Roman" w:cs="Times New Roman"/>
          <w:sz w:val="24"/>
          <w:szCs w:val="24"/>
        </w:rPr>
        <w:t>Родители и обучающиеся имеют право на своевременные консультации по вопросам доступа к своим страницам электронного журнала и работы с ними.</w:t>
      </w:r>
    </w:p>
    <w:p w:rsidR="00C842F5" w:rsidRPr="00B73122" w:rsidRDefault="00C842F5" w:rsidP="001209B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B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Права и обязанности учителя-предметника</w:t>
      </w:r>
    </w:p>
    <w:p w:rsidR="00CC3F46" w:rsidRPr="00B73122" w:rsidRDefault="00CC3F46" w:rsidP="00CC3F46">
      <w:pPr>
        <w:pStyle w:val="a3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842F5" w:rsidRPr="00B73122" w:rsidRDefault="00C842F5" w:rsidP="00CC3F46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Учитель-предметник имеет право:</w:t>
      </w:r>
    </w:p>
    <w:p w:rsidR="00C842F5" w:rsidRPr="00B73122" w:rsidRDefault="00C842F5" w:rsidP="001209B9">
      <w:pPr>
        <w:pStyle w:val="a3"/>
        <w:numPr>
          <w:ilvl w:val="0"/>
          <w:numId w:val="1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своевременную кон</w:t>
      </w:r>
      <w:r w:rsidR="001209B9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сультацию </w:t>
      </w:r>
      <w:proofErr w:type="gramStart"/>
      <w:r w:rsidR="001209B9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работы с э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лектронным журналом у отве</w:t>
      </w:r>
      <w:r w:rsidR="00CC3F46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тственного по </w:t>
      </w:r>
      <w:r w:rsidR="00AD10B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CC3F46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</w:t>
      </w:r>
      <w:proofErr w:type="gramEnd"/>
      <w:r w:rsidR="00CC3F46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лектронного журнала;</w:t>
      </w:r>
    </w:p>
    <w:p w:rsidR="00C842F5" w:rsidRPr="00B73122" w:rsidRDefault="00C842F5" w:rsidP="001209B9">
      <w:pPr>
        <w:pStyle w:val="a3"/>
        <w:numPr>
          <w:ilvl w:val="0"/>
          <w:numId w:val="1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и вносить пре</w:t>
      </w:r>
      <w:r w:rsidR="00CC3F46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дложения по улучшению работы с э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лектронным журналом;</w:t>
      </w:r>
    </w:p>
    <w:p w:rsidR="00C842F5" w:rsidRPr="00B73122" w:rsidRDefault="00C842F5" w:rsidP="002C5454">
      <w:pPr>
        <w:pStyle w:val="a3"/>
        <w:numPr>
          <w:ilvl w:val="0"/>
          <w:numId w:val="1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своевременном, по</w:t>
      </w:r>
      <w:r w:rsidR="00CC3F46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лном и качественном заполнении э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лектронного журнала формировать отчеты по работе:</w:t>
      </w:r>
      <w:r w:rsidR="00CC3F46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успеваемост</w:t>
      </w:r>
      <w:r w:rsidR="00CC3F46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предмету за учебный период,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учителя-предметника по оконча</w:t>
      </w:r>
      <w:r w:rsidR="00CC3F46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учебных периодов и итоговый, иные отчеты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2F5" w:rsidRPr="00B73122" w:rsidRDefault="00C842F5" w:rsidP="00CC3F46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Учитель-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</w:t>
      </w:r>
      <w:r w:rsidRPr="00B731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обязан:</w:t>
      </w:r>
    </w:p>
    <w:p w:rsidR="00C842F5" w:rsidRPr="00B73122" w:rsidRDefault="00C842F5" w:rsidP="00CC3F46">
      <w:pPr>
        <w:pStyle w:val="a3"/>
        <w:numPr>
          <w:ilvl w:val="0"/>
          <w:numId w:val="1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обучения на школьных 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совещаниях и/или семинарах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</w:t>
      </w:r>
      <w:r w:rsidR="00CC3F46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на изучение приемов работы с э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лектронным журналом;</w:t>
      </w:r>
    </w:p>
    <w:p w:rsidR="00C842F5" w:rsidRPr="00B73122" w:rsidRDefault="00C842F5" w:rsidP="00CC3F46">
      <w:pPr>
        <w:pStyle w:val="a3"/>
        <w:numPr>
          <w:ilvl w:val="0"/>
          <w:numId w:val="1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Электронный журнал в день проведения урока</w:t>
      </w:r>
      <w:r w:rsidR="00B73122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условии бесперебойной работы сети интернет)</w:t>
      </w:r>
      <w:r w:rsidRPr="00B73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случае болезни учитель,</w:t>
      </w:r>
      <w:r w:rsidR="00CC3F46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замещающий коллегу, заполняет э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лектронный</w:t>
      </w:r>
      <w:r w:rsidR="00B17DC2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в установленном порядке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42F5" w:rsidRPr="00B73122" w:rsidRDefault="00C842F5" w:rsidP="00CC3F46">
      <w:pPr>
        <w:pStyle w:val="a3"/>
        <w:numPr>
          <w:ilvl w:val="0"/>
          <w:numId w:val="1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систематически проверять и оценивать знания учащихся, а также отмечать посещаемость в Электронном журнале;</w:t>
      </w:r>
    </w:p>
    <w:p w:rsidR="00C842F5" w:rsidRPr="00B73122" w:rsidRDefault="00C842F5" w:rsidP="00CC3F46">
      <w:pPr>
        <w:pStyle w:val="a3"/>
        <w:numPr>
          <w:ilvl w:val="0"/>
          <w:numId w:val="1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выставлять итоговые </w:t>
      </w:r>
      <w:r w:rsidR="00CC3F46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за четверть, полугодие, год, экзамен и итоговые не позднее сроков, оговоренных приказом по </w:t>
      </w:r>
      <w:r w:rsidR="00AD10B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завершении учебного периода;</w:t>
      </w:r>
    </w:p>
    <w:p w:rsidR="00C842F5" w:rsidRPr="00B73122" w:rsidRDefault="00C842F5" w:rsidP="00CC3F46">
      <w:pPr>
        <w:pStyle w:val="a3"/>
        <w:numPr>
          <w:ilvl w:val="0"/>
          <w:numId w:val="1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оповещать родителей неуспевающих </w:t>
      </w:r>
      <w:r w:rsidR="00CC3F46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C3F46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пропускающих </w:t>
      </w:r>
      <w:r w:rsidR="00CC3F46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занятия;</w:t>
      </w:r>
    </w:p>
    <w:p w:rsidR="00C842F5" w:rsidRPr="00B73122" w:rsidRDefault="00C842F5" w:rsidP="00C842F5">
      <w:pPr>
        <w:pStyle w:val="a3"/>
        <w:numPr>
          <w:ilvl w:val="0"/>
          <w:numId w:val="1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все записи по </w:t>
      </w:r>
      <w:r w:rsidR="00CC3F46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 (включая уроки по иностранному языку) на русском языке с указанием </w:t>
      </w:r>
      <w:r w:rsidR="00CC3F46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уроков и домашних заданий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0538" w:rsidRPr="00B73122" w:rsidRDefault="00AD10B7" w:rsidP="005A0538">
      <w:pPr>
        <w:pStyle w:val="a3"/>
        <w:numPr>
          <w:ilvl w:val="0"/>
          <w:numId w:val="1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0538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бсуждать и предлагать для обсуждения на форуме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5A0538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любую тему, касающуюся учебно-воспитательного процесса, и процесса управления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5A0538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2F5" w:rsidRPr="00B73122" w:rsidRDefault="00C842F5" w:rsidP="00A37677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у учащегося справки о медицинской группе здоровья на уроках физической культуры оцениваются положительно теоретические знания по предмету. Запись «</w:t>
      </w:r>
      <w:proofErr w:type="spellStart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</w:t>
      </w:r>
      <w:proofErr w:type="spellEnd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в 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журнале не 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538" w:rsidRPr="00B73122" w:rsidRDefault="005A0538" w:rsidP="005A0538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 1-м классе  отметки по учебным предметам в электронный журнал не ставятся. Ведется только учет присутствия, отсутствия, движение учащихся, запись тем уроков.</w:t>
      </w:r>
    </w:p>
    <w:p w:rsidR="00C842F5" w:rsidRPr="00B73122" w:rsidRDefault="00C842F5" w:rsidP="00A3767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B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Права и обязанности классного руководителя</w:t>
      </w:r>
    </w:p>
    <w:p w:rsidR="00A37677" w:rsidRPr="00B73122" w:rsidRDefault="00A37677" w:rsidP="00A37677">
      <w:pPr>
        <w:pStyle w:val="a3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842F5" w:rsidRPr="00B73122" w:rsidRDefault="00C842F5" w:rsidP="00A37677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имеет право:</w:t>
      </w:r>
    </w:p>
    <w:p w:rsidR="00C842F5" w:rsidRPr="00B73122" w:rsidRDefault="00C842F5" w:rsidP="00A37677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своевременную консультацию </w:t>
      </w:r>
      <w:proofErr w:type="gramStart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работы с электронным журналом у отве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тственного по </w:t>
      </w:r>
      <w:r w:rsidR="00F14A12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</w:t>
      </w:r>
      <w:proofErr w:type="gramEnd"/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лектронного журнала.</w:t>
      </w:r>
    </w:p>
    <w:p w:rsidR="00C842F5" w:rsidRPr="00B73122" w:rsidRDefault="00C842F5" w:rsidP="00D03F7E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своевременном, по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лном и качественном заполнении э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лектронного журнала учителями-предметниками формировать отчеты по работе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отчет о посещаемости класса, п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редварительный отчет классного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за учебный период, о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классного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за учебный период, и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тоги успева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емости класса за учебный период, с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водная ведомость учета успеваемости учащихся 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с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водная ведомость учета посещаемости.</w:t>
      </w:r>
    </w:p>
    <w:p w:rsidR="005A0538" w:rsidRPr="00B73122" w:rsidRDefault="005A0538" w:rsidP="005A0538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Обсуждать и предлагать для обсуждения на форуме </w:t>
      </w:r>
      <w:r w:rsidR="00F14A12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любую тему, касающуюся учебно-воспитательного процесса, и процесса управления </w:t>
      </w:r>
      <w:r w:rsidR="00F14A12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2F5" w:rsidRPr="00B73122" w:rsidRDefault="00C842F5" w:rsidP="00A37677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r w:rsidRPr="00B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обязан:</w:t>
      </w:r>
    </w:p>
    <w:p w:rsidR="00C842F5" w:rsidRPr="00B73122" w:rsidRDefault="00C842F5" w:rsidP="00A37677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обучения на школьных 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совещаниях и/или семинарах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 изучение приемов работы с э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лектронным журналом.</w:t>
      </w:r>
    </w:p>
    <w:p w:rsidR="00C842F5" w:rsidRPr="00B73122" w:rsidRDefault="00C842F5" w:rsidP="00A37677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и следить за актуальностью данных об учащихся своего класса и их родителях.</w:t>
      </w:r>
    </w:p>
    <w:p w:rsidR="00C842F5" w:rsidRPr="00B73122" w:rsidRDefault="00A37677" w:rsidP="00A37677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э</w:t>
      </w:r>
      <w:r w:rsidR="00C842F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лектронный журнал ф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пропуска занятий учащимися</w:t>
      </w:r>
      <w:r w:rsidR="00C842F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2F5" w:rsidRPr="00B73122" w:rsidRDefault="00C842F5" w:rsidP="00A37677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своевременное выставление текущих и итоговых оценок учителями-предметниками.</w:t>
      </w:r>
    </w:p>
    <w:p w:rsidR="00C842F5" w:rsidRPr="00B73122" w:rsidRDefault="00C842F5" w:rsidP="00A37677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Оповещать родителей неуспевающих 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пропускающих занятия по неуважительной причине.</w:t>
      </w:r>
    </w:p>
    <w:p w:rsidR="00C842F5" w:rsidRPr="00B73122" w:rsidRDefault="00C842F5" w:rsidP="00A37677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переписку с родителями об успехах и проблемах в учёбе ребёнка.</w:t>
      </w:r>
    </w:p>
    <w:p w:rsidR="00C842F5" w:rsidRPr="00B73122" w:rsidRDefault="00C842F5" w:rsidP="00A3767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B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Права и обязанности заместителя директора</w:t>
      </w:r>
      <w:r w:rsidR="00FF61AE" w:rsidRPr="00B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 учебной работе</w:t>
      </w:r>
    </w:p>
    <w:p w:rsidR="005A0538" w:rsidRPr="00B73122" w:rsidRDefault="005A0538" w:rsidP="005A0538">
      <w:pPr>
        <w:pStyle w:val="a3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842F5" w:rsidRPr="00B73122" w:rsidRDefault="00C842F5" w:rsidP="005A0538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</w:t>
      </w:r>
      <w:r w:rsidR="00FF61AE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учебной работе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C842F5" w:rsidRPr="00B73122" w:rsidRDefault="00C842F5" w:rsidP="00A37677">
      <w:pPr>
        <w:pStyle w:val="a3"/>
        <w:numPr>
          <w:ilvl w:val="0"/>
          <w:numId w:val="1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своевременную индивидуальную кон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сультацию </w:t>
      </w:r>
      <w:proofErr w:type="gramStart"/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работы с э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лектронным журналом у отве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тственного по </w:t>
      </w:r>
      <w:r w:rsidR="00FF61AE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</w:t>
      </w:r>
      <w:proofErr w:type="gramEnd"/>
      <w:r w:rsidR="00A37677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лектронного журнала.</w:t>
      </w:r>
    </w:p>
    <w:p w:rsidR="00C842F5" w:rsidRPr="00B73122" w:rsidRDefault="00C842F5" w:rsidP="005A0538">
      <w:pPr>
        <w:pStyle w:val="a3"/>
        <w:numPr>
          <w:ilvl w:val="0"/>
          <w:numId w:val="1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Обсуждать и предлагать для обсуждения на форуме </w:t>
      </w:r>
      <w:r w:rsidR="00FF61AE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любую тему, касающуюся учебно-воспитательного процесса, и процесса управления </w:t>
      </w:r>
      <w:r w:rsidR="00FF61AE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213" w:rsidRPr="00B73122" w:rsidRDefault="006D6213" w:rsidP="005A0538">
      <w:pPr>
        <w:pStyle w:val="a3"/>
        <w:numPr>
          <w:ilvl w:val="0"/>
          <w:numId w:val="1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 (</w:t>
      </w:r>
      <w:r w:rsidR="00B73122" w:rsidRPr="00B73122">
        <w:rPr>
          <w:rFonts w:ascii="Times New Roman" w:hAnsi="Times New Roman" w:cs="Times New Roman"/>
          <w:sz w:val="24"/>
          <w:szCs w:val="24"/>
        </w:rPr>
        <w:t>раздел «Учительская»</w:t>
      </w:r>
      <w:r w:rsidRPr="00B73122">
        <w:rPr>
          <w:rFonts w:ascii="Times New Roman" w:hAnsi="Times New Roman" w:cs="Times New Roman"/>
          <w:sz w:val="24"/>
          <w:szCs w:val="24"/>
        </w:rPr>
        <w:t>)</w:t>
      </w:r>
    </w:p>
    <w:p w:rsidR="00C842F5" w:rsidRPr="00B73122" w:rsidRDefault="00C842F5" w:rsidP="005A0538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</w:t>
      </w:r>
      <w:r w:rsidR="00FF61AE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учебной работе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C842F5" w:rsidRPr="00B73122" w:rsidRDefault="00B73122" w:rsidP="005A0538">
      <w:pPr>
        <w:pStyle w:val="a3"/>
        <w:numPr>
          <w:ilvl w:val="0"/>
          <w:numId w:val="1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Предоставлять </w:t>
      </w:r>
      <w:proofErr w:type="gramStart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 электронного журнала</w:t>
      </w:r>
      <w:r w:rsidR="00C842F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 занятий по классам, учителям и кабинетам в начале учебного года и/или учебной четверти. При необходимости проводить корректировку расписания.</w:t>
      </w:r>
    </w:p>
    <w:p w:rsidR="00C842F5" w:rsidRPr="00B73122" w:rsidRDefault="00C842F5" w:rsidP="005A0538">
      <w:pPr>
        <w:pStyle w:val="a3"/>
        <w:numPr>
          <w:ilvl w:val="0"/>
          <w:numId w:val="1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своевременность заполнения Электронного журнала учителями-предметниками и классными руководителями с помощью «Отчетов».</w:t>
      </w:r>
    </w:p>
    <w:p w:rsidR="00C842F5" w:rsidRPr="00B73122" w:rsidRDefault="00C842F5" w:rsidP="00B4032E">
      <w:pPr>
        <w:pStyle w:val="a3"/>
        <w:numPr>
          <w:ilvl w:val="0"/>
          <w:numId w:val="1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необходимые отчеты в бумажном виде по окончанию учебных периодов:</w:t>
      </w:r>
      <w:r w:rsidR="005A0538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наполняемость классов по </w:t>
      </w:r>
      <w:r w:rsidR="00FF61AE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5A0538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итоговые данные по учащимся, с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водная ведомость уч</w:t>
      </w:r>
      <w:r w:rsidR="005A0538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успеваемости обучающихся классов и </w:t>
      </w:r>
      <w:r w:rsidR="00FF61AE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5A0538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целом, с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водная ведомость учета посещаемости.</w:t>
      </w:r>
    </w:p>
    <w:p w:rsidR="00C842F5" w:rsidRPr="00B73122" w:rsidRDefault="00C842F5" w:rsidP="005A053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B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Права и обязанности директора </w:t>
      </w:r>
      <w:r w:rsidR="00FF61AE" w:rsidRPr="00B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организации</w:t>
      </w:r>
    </w:p>
    <w:p w:rsidR="005A0538" w:rsidRPr="00B73122" w:rsidRDefault="005A0538" w:rsidP="005A0538">
      <w:pPr>
        <w:pStyle w:val="a3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842F5" w:rsidRPr="00B73122" w:rsidRDefault="00C842F5" w:rsidP="005A0538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FF61AE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6D6213" w:rsidRPr="00B73122" w:rsidRDefault="006D6213" w:rsidP="005A0538">
      <w:pPr>
        <w:pStyle w:val="a3"/>
        <w:numPr>
          <w:ilvl w:val="0"/>
          <w:numId w:val="17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hAnsi="Times New Roman" w:cs="Times New Roman"/>
          <w:sz w:val="24"/>
          <w:szCs w:val="24"/>
        </w:rPr>
        <w:t xml:space="preserve">Назначать сотрудников </w:t>
      </w:r>
      <w:r w:rsidR="00FF61AE" w:rsidRPr="00B73122">
        <w:rPr>
          <w:rFonts w:ascii="Times New Roman" w:hAnsi="Times New Roman" w:cs="Times New Roman"/>
          <w:sz w:val="24"/>
          <w:szCs w:val="24"/>
        </w:rPr>
        <w:t>организации</w:t>
      </w:r>
      <w:r w:rsidRPr="00B73122">
        <w:rPr>
          <w:rFonts w:ascii="Times New Roman" w:hAnsi="Times New Roman" w:cs="Times New Roman"/>
          <w:sz w:val="24"/>
          <w:szCs w:val="24"/>
        </w:rPr>
        <w:t xml:space="preserve"> на исполнение обязанностей в соответствии с данным положением.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2F5" w:rsidRPr="00B73122" w:rsidRDefault="00C842F5" w:rsidP="005A0538">
      <w:pPr>
        <w:pStyle w:val="a3"/>
        <w:numPr>
          <w:ilvl w:val="0"/>
          <w:numId w:val="17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на форуме темы для обсуждения, касающиеся учебн</w:t>
      </w:r>
      <w:proofErr w:type="gramStart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процесса, и процесса управления </w:t>
      </w:r>
      <w:r w:rsidR="00FF61AE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213" w:rsidRPr="00B73122" w:rsidRDefault="006D6213" w:rsidP="005A0538">
      <w:pPr>
        <w:pStyle w:val="a3"/>
        <w:numPr>
          <w:ilvl w:val="0"/>
          <w:numId w:val="17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hAnsi="Times New Roman" w:cs="Times New Roman"/>
          <w:sz w:val="24"/>
          <w:szCs w:val="24"/>
        </w:rPr>
        <w:t xml:space="preserve">Публиковать приказы и положения, издаваемые в </w:t>
      </w:r>
      <w:r w:rsidR="00FF61AE" w:rsidRPr="00B73122">
        <w:rPr>
          <w:rFonts w:ascii="Times New Roman" w:hAnsi="Times New Roman" w:cs="Times New Roman"/>
          <w:sz w:val="24"/>
          <w:szCs w:val="24"/>
        </w:rPr>
        <w:t>организации</w:t>
      </w:r>
      <w:r w:rsidRPr="00B73122">
        <w:rPr>
          <w:rFonts w:ascii="Times New Roman" w:hAnsi="Times New Roman" w:cs="Times New Roman"/>
          <w:sz w:val="24"/>
          <w:szCs w:val="24"/>
        </w:rPr>
        <w:t>, в разделе «</w:t>
      </w:r>
      <w:r w:rsidR="00B73122" w:rsidRPr="00B73122">
        <w:rPr>
          <w:rFonts w:ascii="Times New Roman" w:hAnsi="Times New Roman" w:cs="Times New Roman"/>
          <w:sz w:val="24"/>
          <w:szCs w:val="24"/>
        </w:rPr>
        <w:t>Учительская</w:t>
      </w:r>
      <w:r w:rsidRPr="00B73122">
        <w:rPr>
          <w:rFonts w:ascii="Times New Roman" w:hAnsi="Times New Roman" w:cs="Times New Roman"/>
          <w:sz w:val="24"/>
          <w:szCs w:val="24"/>
        </w:rPr>
        <w:t>».</w:t>
      </w:r>
    </w:p>
    <w:p w:rsidR="006D6213" w:rsidRPr="00B73122" w:rsidRDefault="006D6213" w:rsidP="006D6213">
      <w:pPr>
        <w:pStyle w:val="a3"/>
        <w:numPr>
          <w:ilvl w:val="0"/>
          <w:numId w:val="17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 (</w:t>
      </w:r>
      <w:r w:rsidR="00B73122" w:rsidRPr="00B73122">
        <w:rPr>
          <w:rFonts w:ascii="Times New Roman" w:hAnsi="Times New Roman" w:cs="Times New Roman"/>
          <w:sz w:val="24"/>
          <w:szCs w:val="24"/>
        </w:rPr>
        <w:t>раздел «Учительская»</w:t>
      </w:r>
      <w:r w:rsidRPr="00B73122">
        <w:rPr>
          <w:rFonts w:ascii="Times New Roman" w:hAnsi="Times New Roman" w:cs="Times New Roman"/>
          <w:sz w:val="24"/>
          <w:szCs w:val="24"/>
        </w:rPr>
        <w:t>)</w:t>
      </w:r>
    </w:p>
    <w:p w:rsidR="00C842F5" w:rsidRPr="00B73122" w:rsidRDefault="00C842F5" w:rsidP="005A0538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FF61AE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F67E95" w:rsidRPr="00B73122" w:rsidRDefault="006D6213" w:rsidP="005A0538">
      <w:pPr>
        <w:pStyle w:val="a3"/>
        <w:numPr>
          <w:ilvl w:val="0"/>
          <w:numId w:val="18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F67E9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педагогам-предметникам и классным руководителям </w:t>
      </w:r>
      <w:r w:rsidR="00F67E9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своевременного доступа к электронному журналу.</w:t>
      </w:r>
    </w:p>
    <w:p w:rsidR="00FF61AE" w:rsidRPr="00B73122" w:rsidRDefault="006D6213" w:rsidP="00FF61AE">
      <w:pPr>
        <w:pStyle w:val="a3"/>
        <w:numPr>
          <w:ilvl w:val="0"/>
          <w:numId w:val="18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выполнение функций по работе с электронным журналом заместителями директора по учебно</w:t>
      </w:r>
      <w:r w:rsidR="00FF61AE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работе.</w:t>
      </w:r>
    </w:p>
    <w:p w:rsidR="00FF61AE" w:rsidRPr="00B73122" w:rsidRDefault="00C842F5" w:rsidP="00FF61AE">
      <w:pPr>
        <w:pStyle w:val="a3"/>
        <w:numPr>
          <w:ilvl w:val="0"/>
          <w:numId w:val="18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Предусматривать </w:t>
      </w:r>
      <w:r w:rsidR="00FF61AE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труда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538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ответственного лица </w:t>
      </w:r>
      <w:r w:rsidR="00FF61AE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ведение электронного журнала.</w:t>
      </w:r>
    </w:p>
    <w:p w:rsidR="00FF61AE" w:rsidRPr="00B73122" w:rsidRDefault="00FF61AE" w:rsidP="00FF61AE">
      <w:pPr>
        <w:pStyle w:val="a3"/>
        <w:shd w:val="clear" w:color="auto" w:fill="FFFFFF"/>
        <w:spacing w:before="150" w:after="150" w:line="240" w:lineRule="auto"/>
        <w:ind w:left="435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7262C" w:rsidRPr="00B73122" w:rsidRDefault="0037262C" w:rsidP="00FF61A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 Обязанности ответственного лица за ведение электронного журнала</w:t>
      </w:r>
    </w:p>
    <w:p w:rsidR="0037262C" w:rsidRPr="00B73122" w:rsidRDefault="0037262C" w:rsidP="0037262C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22">
        <w:rPr>
          <w:rFonts w:ascii="Times New Roman" w:hAnsi="Times New Roman" w:cs="Times New Roman"/>
          <w:sz w:val="24"/>
          <w:szCs w:val="24"/>
        </w:rPr>
        <w:t>Лицо, ответственное за ведение электронного журнала, обязано:</w:t>
      </w:r>
    </w:p>
    <w:p w:rsidR="0037262C" w:rsidRPr="00B73122" w:rsidRDefault="0037262C" w:rsidP="0037262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22">
        <w:rPr>
          <w:rFonts w:ascii="Times New Roman" w:hAnsi="Times New Roman" w:cs="Times New Roman"/>
          <w:sz w:val="24"/>
          <w:szCs w:val="24"/>
        </w:rPr>
        <w:t xml:space="preserve">Организовать внедрение электронного журнала в </w:t>
      </w:r>
      <w:r w:rsidR="00FF61AE" w:rsidRPr="00B73122">
        <w:rPr>
          <w:rFonts w:ascii="Times New Roman" w:hAnsi="Times New Roman" w:cs="Times New Roman"/>
          <w:sz w:val="24"/>
          <w:szCs w:val="24"/>
        </w:rPr>
        <w:t>организации</w:t>
      </w:r>
      <w:r w:rsidRPr="00B73122">
        <w:rPr>
          <w:rFonts w:ascii="Times New Roman" w:hAnsi="Times New Roman" w:cs="Times New Roman"/>
          <w:sz w:val="24"/>
          <w:szCs w:val="24"/>
        </w:rPr>
        <w:t>.</w:t>
      </w:r>
    </w:p>
    <w:p w:rsidR="00B73122" w:rsidRPr="00B73122" w:rsidRDefault="00B73122" w:rsidP="00B73122">
      <w:pPr>
        <w:pStyle w:val="a3"/>
        <w:numPr>
          <w:ilvl w:val="0"/>
          <w:numId w:val="19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сформированное заместителем директора по учебно работе расписание занятий по классам, учителям и кабинетам в начале учебного года и/или учебной четверти.</w:t>
      </w:r>
    </w:p>
    <w:p w:rsidR="0037262C" w:rsidRPr="00B73122" w:rsidRDefault="0037262C" w:rsidP="0037262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22">
        <w:rPr>
          <w:rFonts w:ascii="Times New Roman" w:hAnsi="Times New Roman" w:cs="Times New Roman"/>
          <w:sz w:val="24"/>
          <w:szCs w:val="24"/>
        </w:rPr>
        <w:t xml:space="preserve">Разработать совместно с </w:t>
      </w:r>
      <w:r w:rsidR="00FF61AE" w:rsidRPr="00B73122">
        <w:rPr>
          <w:rFonts w:ascii="Times New Roman" w:hAnsi="Times New Roman" w:cs="Times New Roman"/>
          <w:sz w:val="24"/>
          <w:szCs w:val="24"/>
        </w:rPr>
        <w:t>администрацией организации</w:t>
      </w:r>
      <w:r w:rsidRPr="00B73122">
        <w:rPr>
          <w:rFonts w:ascii="Times New Roman" w:hAnsi="Times New Roman" w:cs="Times New Roman"/>
          <w:sz w:val="24"/>
          <w:szCs w:val="24"/>
        </w:rPr>
        <w:t xml:space="preserve"> нормативную базу по ведению электронного журнала.</w:t>
      </w:r>
    </w:p>
    <w:p w:rsidR="0037262C" w:rsidRPr="00B73122" w:rsidRDefault="0037262C" w:rsidP="0037262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22">
        <w:rPr>
          <w:rFonts w:ascii="Times New Roman" w:hAnsi="Times New Roman" w:cs="Times New Roman"/>
          <w:sz w:val="24"/>
          <w:szCs w:val="24"/>
        </w:rPr>
        <w:t>Обеспечить всех пользователей реквизитами доступа к электронному журналу. Вести базу данных пользователей и статистику работы с электронным журналом.</w:t>
      </w:r>
    </w:p>
    <w:p w:rsidR="0037262C" w:rsidRPr="00B73122" w:rsidRDefault="0037262C" w:rsidP="0037262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22">
        <w:rPr>
          <w:rFonts w:ascii="Times New Roman" w:hAnsi="Times New Roman" w:cs="Times New Roman"/>
          <w:sz w:val="24"/>
          <w:szCs w:val="24"/>
        </w:rPr>
        <w:t>Обеспечивать своевременную консультацию по вопросам работы с электронным журналом.</w:t>
      </w:r>
    </w:p>
    <w:p w:rsidR="0037262C" w:rsidRPr="00B73122" w:rsidRDefault="0037262C" w:rsidP="0037262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22">
        <w:rPr>
          <w:rFonts w:ascii="Times New Roman" w:hAnsi="Times New Roman" w:cs="Times New Roman"/>
          <w:sz w:val="24"/>
          <w:szCs w:val="24"/>
        </w:rPr>
        <w:t>Поддерживать связь с родителями и осуществлять необходимые консультации по вопросам подключения и работы с электронным журналом.</w:t>
      </w:r>
    </w:p>
    <w:p w:rsidR="0037262C" w:rsidRPr="00B73122" w:rsidRDefault="0037262C" w:rsidP="0037262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22">
        <w:rPr>
          <w:rFonts w:ascii="Times New Roman" w:hAnsi="Times New Roman" w:cs="Times New Roman"/>
          <w:sz w:val="24"/>
          <w:szCs w:val="24"/>
        </w:rPr>
        <w:t>Контролировать работоспособность системы электронного журнала.</w:t>
      </w:r>
    </w:p>
    <w:p w:rsidR="0037262C" w:rsidRPr="00B73122" w:rsidRDefault="0037262C" w:rsidP="0037262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22">
        <w:rPr>
          <w:rFonts w:ascii="Times New Roman" w:hAnsi="Times New Roman" w:cs="Times New Roman"/>
          <w:sz w:val="24"/>
          <w:szCs w:val="24"/>
        </w:rPr>
        <w:t>Осуществлять связь со службой технической поддержки разработчика электронного журнала.</w:t>
      </w:r>
    </w:p>
    <w:p w:rsidR="0037262C" w:rsidRPr="00B73122" w:rsidRDefault="0037262C" w:rsidP="0037262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22">
        <w:rPr>
          <w:rFonts w:ascii="Times New Roman" w:hAnsi="Times New Roman" w:cs="Times New Roman"/>
          <w:sz w:val="24"/>
          <w:szCs w:val="24"/>
        </w:rPr>
        <w:t>Определять точки эксплуатации электронного журнала в случае недостаточной технической оснащенности.</w:t>
      </w:r>
    </w:p>
    <w:p w:rsidR="00C842F5" w:rsidRPr="00B73122" w:rsidRDefault="0037262C" w:rsidP="00F67E9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8. </w:t>
      </w:r>
      <w:r w:rsidR="00C842F5" w:rsidRPr="00B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Отчетные периоды</w:t>
      </w:r>
    </w:p>
    <w:p w:rsidR="0037262C" w:rsidRPr="00B73122" w:rsidRDefault="0037262C" w:rsidP="0037262C">
      <w:pPr>
        <w:pStyle w:val="a3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7262C" w:rsidRPr="00B73122" w:rsidRDefault="0037262C" w:rsidP="0037262C">
      <w:pPr>
        <w:pStyle w:val="a3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842F5" w:rsidRPr="00B73122" w:rsidRDefault="00C842F5" w:rsidP="0037262C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по успеваемости и качеству обучения создаются каждую четверть</w:t>
      </w:r>
      <w:r w:rsidR="00F67E9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1-9-х классах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7E9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полугодие в 10-11 классах, а также в 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 w:rsidR="00F67E95"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и по итогам проведения государственной (итоговой) аттестации</w:t>
      </w: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DC3" w:rsidRPr="00B73122" w:rsidRDefault="00F67E95" w:rsidP="00631A5F">
      <w:pPr>
        <w:pStyle w:val="a3"/>
        <w:numPr>
          <w:ilvl w:val="1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об активности пользователей электронного журнала создаются по мере необходимости. </w:t>
      </w:r>
    </w:p>
    <w:sectPr w:rsidR="007E5DC3" w:rsidRPr="00B73122" w:rsidSect="008406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C57"/>
    <w:multiLevelType w:val="multilevel"/>
    <w:tmpl w:val="843433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5F6227"/>
    <w:multiLevelType w:val="hybridMultilevel"/>
    <w:tmpl w:val="8BF83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A32B3"/>
    <w:multiLevelType w:val="multilevel"/>
    <w:tmpl w:val="843433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0A6960"/>
    <w:multiLevelType w:val="hybridMultilevel"/>
    <w:tmpl w:val="BB5A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62014"/>
    <w:multiLevelType w:val="multilevel"/>
    <w:tmpl w:val="ACE07E8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97110A"/>
    <w:multiLevelType w:val="multilevel"/>
    <w:tmpl w:val="48344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6F91EDF"/>
    <w:multiLevelType w:val="multilevel"/>
    <w:tmpl w:val="029EC8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37A26DDE"/>
    <w:multiLevelType w:val="multilevel"/>
    <w:tmpl w:val="ACE07E8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D0506F"/>
    <w:multiLevelType w:val="multilevel"/>
    <w:tmpl w:val="ACE07E8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B1C5C98"/>
    <w:multiLevelType w:val="hybridMultilevel"/>
    <w:tmpl w:val="EC38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967AA"/>
    <w:multiLevelType w:val="multilevel"/>
    <w:tmpl w:val="ACE07E8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152BF"/>
    <w:multiLevelType w:val="multilevel"/>
    <w:tmpl w:val="029EC8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4737578B"/>
    <w:multiLevelType w:val="multilevel"/>
    <w:tmpl w:val="ACE07E8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9396216"/>
    <w:multiLevelType w:val="multilevel"/>
    <w:tmpl w:val="843433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98D757F"/>
    <w:multiLevelType w:val="multilevel"/>
    <w:tmpl w:val="843433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FEB3ECA"/>
    <w:multiLevelType w:val="multilevel"/>
    <w:tmpl w:val="ACE07E8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7231CF0"/>
    <w:multiLevelType w:val="multilevel"/>
    <w:tmpl w:val="ACE07E8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18572F2"/>
    <w:multiLevelType w:val="multilevel"/>
    <w:tmpl w:val="843433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5E2593D"/>
    <w:multiLevelType w:val="multilevel"/>
    <w:tmpl w:val="ACE07E8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1312B3F"/>
    <w:multiLevelType w:val="multilevel"/>
    <w:tmpl w:val="ACE07E8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40E0DEE"/>
    <w:multiLevelType w:val="multilevel"/>
    <w:tmpl w:val="ACE07E8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13"/>
  </w:num>
  <w:num w:numId="7">
    <w:abstractNumId w:val="19"/>
  </w:num>
  <w:num w:numId="8">
    <w:abstractNumId w:val="2"/>
  </w:num>
  <w:num w:numId="9">
    <w:abstractNumId w:val="14"/>
  </w:num>
  <w:num w:numId="10">
    <w:abstractNumId w:val="0"/>
  </w:num>
  <w:num w:numId="11">
    <w:abstractNumId w:val="18"/>
  </w:num>
  <w:num w:numId="12">
    <w:abstractNumId w:val="17"/>
  </w:num>
  <w:num w:numId="13">
    <w:abstractNumId w:val="8"/>
  </w:num>
  <w:num w:numId="14">
    <w:abstractNumId w:val="20"/>
  </w:num>
  <w:num w:numId="15">
    <w:abstractNumId w:val="10"/>
  </w:num>
  <w:num w:numId="16">
    <w:abstractNumId w:val="4"/>
  </w:num>
  <w:num w:numId="17">
    <w:abstractNumId w:val="16"/>
  </w:num>
  <w:num w:numId="18">
    <w:abstractNumId w:val="15"/>
  </w:num>
  <w:num w:numId="19">
    <w:abstractNumId w:val="12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20"/>
    <w:rsid w:val="000544E3"/>
    <w:rsid w:val="000F610A"/>
    <w:rsid w:val="001209B9"/>
    <w:rsid w:val="002B6B01"/>
    <w:rsid w:val="00332EB8"/>
    <w:rsid w:val="00355E24"/>
    <w:rsid w:val="0037262C"/>
    <w:rsid w:val="00390253"/>
    <w:rsid w:val="003C26E9"/>
    <w:rsid w:val="0043511D"/>
    <w:rsid w:val="0047501D"/>
    <w:rsid w:val="004B4A09"/>
    <w:rsid w:val="004F1929"/>
    <w:rsid w:val="005905D1"/>
    <w:rsid w:val="005A0538"/>
    <w:rsid w:val="00667B68"/>
    <w:rsid w:val="006D6213"/>
    <w:rsid w:val="007263F7"/>
    <w:rsid w:val="007E5DC3"/>
    <w:rsid w:val="0084067A"/>
    <w:rsid w:val="00970BAB"/>
    <w:rsid w:val="009C0BDA"/>
    <w:rsid w:val="00A37677"/>
    <w:rsid w:val="00AD10B7"/>
    <w:rsid w:val="00B17DC2"/>
    <w:rsid w:val="00B73122"/>
    <w:rsid w:val="00BA7420"/>
    <w:rsid w:val="00BA7CCF"/>
    <w:rsid w:val="00BB727F"/>
    <w:rsid w:val="00BE614A"/>
    <w:rsid w:val="00C02EE0"/>
    <w:rsid w:val="00C32688"/>
    <w:rsid w:val="00C842F5"/>
    <w:rsid w:val="00C9763F"/>
    <w:rsid w:val="00CC3F46"/>
    <w:rsid w:val="00D66C70"/>
    <w:rsid w:val="00D93FB4"/>
    <w:rsid w:val="00E9318F"/>
    <w:rsid w:val="00F14A12"/>
    <w:rsid w:val="00F67E95"/>
    <w:rsid w:val="00F706E4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BDA"/>
    <w:pPr>
      <w:ind w:left="720"/>
      <w:contextualSpacing/>
    </w:pPr>
  </w:style>
  <w:style w:type="table" w:styleId="a4">
    <w:name w:val="Table Grid"/>
    <w:basedOn w:val="a1"/>
    <w:uiPriority w:val="39"/>
    <w:rsid w:val="00F7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BDA"/>
    <w:pPr>
      <w:ind w:left="720"/>
      <w:contextualSpacing/>
    </w:pPr>
  </w:style>
  <w:style w:type="table" w:styleId="a4">
    <w:name w:val="Table Grid"/>
    <w:basedOn w:val="a1"/>
    <w:uiPriority w:val="39"/>
    <w:rsid w:val="00F7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2021-04-07T06:07:00Z</cp:lastPrinted>
  <dcterms:created xsi:type="dcterms:W3CDTF">2019-10-31T08:19:00Z</dcterms:created>
  <dcterms:modified xsi:type="dcterms:W3CDTF">2021-04-07T06:07:00Z</dcterms:modified>
</cp:coreProperties>
</file>