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Pr="00A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чредитель</w:t>
      </w: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 образования Администрации Куйбышевского района, действующий на основании Постановления Главы Администрации Куйбышевского района № 73 от 23.04.1993 " О передаче учредительских  прав отделу образования".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Заведующая отделом образования</w:t>
      </w: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   Лидия Владимировна </w:t>
      </w:r>
      <w:proofErr w:type="spellStart"/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Шипико</w:t>
      </w:r>
      <w:proofErr w:type="spellEnd"/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9.00 - 17.00 (перерыв 13.00 -14.00) Суббота, воскресенье (выходные дни).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Телефон\факс</w:t>
      </w:r>
      <w:proofErr w:type="spellEnd"/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" w:history="1">
        <w:r w:rsidRPr="00A06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single" w:sz="2" w:space="0" w:color="auto" w:frame="1"/>
            <w:lang w:eastAsia="ru-RU"/>
          </w:rPr>
          <w:t>8-863-48-313-74</w:t>
        </w:r>
      </w:hyperlink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Адрес: 346940, Россия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Ростовская область,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с. Куйбышево</w:t>
      </w:r>
      <w:r w:rsid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Пролетарская</w:t>
      </w:r>
      <w:proofErr w:type="gramEnd"/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</w:t>
      </w:r>
    </w:p>
    <w:p w:rsidR="00A06E8A" w:rsidRPr="00A06E8A" w:rsidRDefault="003142AF" w:rsidP="00A0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spellStart"/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="00A06E8A" w:rsidRPr="00DB2E79">
          <w:rPr>
            <w:rStyle w:val="a5"/>
            <w:rFonts w:ascii="Times New Roman" w:hAnsi="Times New Roman" w:cs="Times New Roman"/>
            <w:sz w:val="24"/>
            <w:szCs w:val="24"/>
          </w:rPr>
          <w:t>kuibroo@pbox.ttn.ru</w:t>
        </w:r>
      </w:hyperlink>
    </w:p>
    <w:p w:rsidR="003142AF" w:rsidRPr="00A06E8A" w:rsidRDefault="00A06E8A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142AF"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Сайт: </w:t>
      </w:r>
      <w:hyperlink r:id="rId6" w:history="1">
        <w:r w:rsidR="003142AF" w:rsidRPr="00A06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single" w:sz="2" w:space="0" w:color="auto" w:frame="1"/>
            <w:lang w:eastAsia="ru-RU"/>
          </w:rPr>
          <w:t>http://www.kuib-obr.ru/</w:t>
        </w:r>
      </w:hyperlink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Крюковская  средняя общеобразовательная школа.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школы – </w:t>
      </w:r>
      <w:r w:rsidRPr="00A0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Молчанова Галина Анатольевна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Заместители директора – </w:t>
      </w:r>
      <w:r w:rsidR="00A06E8A" w:rsidRPr="00A0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Литвинова Наталья Владимировна,</w:t>
      </w:r>
      <w:r w:rsidRPr="00A0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Исмаилова</w:t>
      </w:r>
      <w:proofErr w:type="spellEnd"/>
      <w:r w:rsidRPr="00A0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Татьяна Васильевна</w:t>
      </w:r>
      <w:r w:rsidR="00A06E8A" w:rsidRPr="00A0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0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 9.00 до 17.00 (ежедневно, выходные: суббота, воскресенье)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школьной библиотеки с 8.30 до 16.30 (ежедневно, выходные: суббота, воскресенье), перерыв с 12.00 до 12.45</w:t>
      </w:r>
      <w:r w:rsid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вопросам, связанным с нашей профессиональной деятельностью, обращайтесь в МБОУ Крюковскую  СОШ по указанным адресам, телефонам: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spellStart"/>
      <w:r w:rsid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Телефон\факс</w:t>
      </w:r>
      <w:proofErr w:type="spellEnd"/>
      <w:r w:rsid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(86348) 39</w:t>
      </w: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-1-37 </w:t>
      </w:r>
    </w:p>
    <w:p w:rsidR="003142AF" w:rsidRPr="00A06E8A" w:rsidRDefault="00A06E8A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Адрес: 346951</w:t>
      </w:r>
      <w:r w:rsidR="003142AF"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Россия,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Ростовская область,</w:t>
      </w:r>
    </w:p>
    <w:p w:rsidR="003142AF" w:rsidRPr="00A06E8A" w:rsidRDefault="00A06E8A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142AF"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="003142AF"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142AF"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рюково,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2AF"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Молодежная, д. 28</w:t>
      </w:r>
    </w:p>
    <w:p w:rsidR="003142AF" w:rsidRDefault="003142AF" w:rsidP="00A0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spellStart"/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A06E8A">
          <w:rPr>
            <w:rStyle w:val="a5"/>
            <w:rFonts w:ascii="Times New Roman" w:eastAsia="Times New Roman" w:hAnsi="Times New Roman" w:cs="Times New Roman"/>
            <w:sz w:val="24"/>
            <w:szCs w:val="24"/>
            <w:bdr w:val="single" w:sz="2" w:space="0" w:color="auto" w:frame="1"/>
            <w:lang w:eastAsia="ru-RU"/>
          </w:rPr>
          <w:t>k</w:t>
        </w:r>
        <w:r w:rsidRPr="00A06E8A">
          <w:rPr>
            <w:rStyle w:val="a5"/>
            <w:rFonts w:ascii="Times New Roman" w:eastAsia="Times New Roman" w:hAnsi="Times New Roman" w:cs="Times New Roman"/>
            <w:sz w:val="24"/>
            <w:szCs w:val="24"/>
            <w:bdr w:val="single" w:sz="2" w:space="0" w:color="auto" w:frame="1"/>
            <w:lang w:val="en-US" w:eastAsia="ru-RU"/>
          </w:rPr>
          <w:t>r</w:t>
        </w:r>
        <w:r w:rsidRPr="00A06E8A">
          <w:rPr>
            <w:rStyle w:val="a5"/>
            <w:rFonts w:ascii="Times New Roman" w:eastAsia="Times New Roman" w:hAnsi="Times New Roman" w:cs="Times New Roman"/>
            <w:sz w:val="24"/>
            <w:szCs w:val="24"/>
            <w:bdr w:val="single" w:sz="2" w:space="0" w:color="auto" w:frame="1"/>
            <w:lang w:eastAsia="ru-RU"/>
          </w:rPr>
          <w:t>_school@mail.ru</w:t>
        </w:r>
      </w:hyperlink>
    </w:p>
    <w:p w:rsidR="00A06E8A" w:rsidRDefault="00A06E8A" w:rsidP="00A0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Сайт: </w:t>
      </w:r>
      <w:hyperlink r:id="rId8" w:history="1">
        <w:r w:rsidRPr="00DB2E79">
          <w:rPr>
            <w:rStyle w:val="a5"/>
            <w:rFonts w:ascii="Times New Roman" w:hAnsi="Times New Roman" w:cs="Times New Roman"/>
            <w:sz w:val="24"/>
            <w:szCs w:val="24"/>
          </w:rPr>
          <w:t>https://krukov.kuib-obr.ru/</w:t>
        </w:r>
      </w:hyperlink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школой осуществляется в соответствии с Законом Российской Федерации от 29.12.2012 № 273-ФЗ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светского характера образования. Управление школой осуществляется на основе сочетания принципов единоначалия и коллегиальности.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управлению школой привлекаются все участники образовательного процесса: педагоги (Совет школы, педагогический совет), родители (Совет школы, классные родительские комитеты), ученики (Совет школы, ученическое самоуправление).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управление осуществляет директор  Молчанова Галина  Анатольевна и её заместители.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  школой осуществляет выборный орган – Совет   школы, который состоит из представителей педагогического коллектива, родителей (законных представителей), учащихся 9-11 классов.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трудового   коллектива      осуществляются   общим   собранием   членов   трудового коллектива.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  целях   рассмотрения   педагогических   и   методических вопросов,   вопросов   организации  учебно-воспитательного   процесса,   действует Педагогический Совет. Председателем Педагогического Совета является директор.</w:t>
      </w:r>
    </w:p>
    <w:p w:rsidR="003142AF" w:rsidRPr="00A06E8A" w:rsidRDefault="003142AF" w:rsidP="00A0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общественных организаций действуют классные родительские комитеты. Они содействуют объединению усилий семьи и школы в деле обучения и воспитании детей. В   школе     на  добровольной  основе  создан орган ученического самоуправления – Центр ученического самоуправления «</w:t>
      </w:r>
      <w:r w:rsid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</w:t>
      </w:r>
      <w:r w:rsidRPr="00A0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142AF" w:rsidRPr="00A06E8A" w:rsidRDefault="003142AF" w:rsidP="00314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2AF" w:rsidRPr="00A06E8A" w:rsidRDefault="003142AF" w:rsidP="00314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6D7" w:rsidRPr="00A06E8A" w:rsidRDefault="007C36D7">
      <w:pPr>
        <w:rPr>
          <w:rFonts w:ascii="Times New Roman" w:hAnsi="Times New Roman" w:cs="Times New Roman"/>
          <w:sz w:val="24"/>
          <w:szCs w:val="24"/>
        </w:rPr>
      </w:pPr>
    </w:p>
    <w:sectPr w:rsidR="007C36D7" w:rsidRPr="00A06E8A" w:rsidSect="00A06E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4B"/>
    <w:rsid w:val="0014214B"/>
    <w:rsid w:val="003142AF"/>
    <w:rsid w:val="007C36D7"/>
    <w:rsid w:val="00A06E8A"/>
    <w:rsid w:val="00BD2F70"/>
    <w:rsid w:val="00D5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">
          <w:marLeft w:val="0"/>
          <w:marRight w:val="-18928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1" w:color="auto"/>
            <w:right w:val="single" w:sz="2" w:space="0" w:color="auto"/>
          </w:divBdr>
          <w:divsChild>
            <w:div w:id="357582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44339585">
                  <w:marLeft w:val="0"/>
                  <w:marRight w:val="-18928"/>
                  <w:marTop w:val="0"/>
                  <w:marBottom w:val="0"/>
                  <w:divBdr>
                    <w:top w:val="single" w:sz="2" w:space="31" w:color="999999"/>
                    <w:left w:val="single" w:sz="6" w:space="26" w:color="999999"/>
                    <w:bottom w:val="single" w:sz="6" w:space="0" w:color="999999"/>
                    <w:right w:val="single" w:sz="6" w:space="31" w:color="999999"/>
                  </w:divBdr>
                  <w:divsChild>
                    <w:div w:id="1279945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17655478">
                      <w:marLeft w:val="0"/>
                      <w:marRight w:val="0"/>
                      <w:marTop w:val="64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452948505">
          <w:marLeft w:val="18165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3331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422607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51275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2" w:color="auto"/>
                        <w:right w:val="single" w:sz="2" w:space="2" w:color="auto"/>
                      </w:divBdr>
                      <w:divsChild>
                        <w:div w:id="14072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562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838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689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577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613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6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409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425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4433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168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282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257129">
              <w:marLeft w:val="0"/>
              <w:marRight w:val="0"/>
              <w:marTop w:val="34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kov.kuib-o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_sch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ib-ob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uibroo@pbox.ttn.ru" TargetMode="External"/><Relationship Id="rId10" Type="http://schemas.openxmlformats.org/officeDocument/2006/relationships/theme" Target="theme/theme1.xml"/><Relationship Id="rId4" Type="http://schemas.openxmlformats.org/officeDocument/2006/relationships/hyperlink" Target="tel:8-248-313-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2022-04-22T07:07:00Z</dcterms:created>
  <dcterms:modified xsi:type="dcterms:W3CDTF">2022-04-22T07:07:00Z</dcterms:modified>
</cp:coreProperties>
</file>