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61" w:rsidRDefault="006C6261">
      <w:pPr>
        <w:rPr>
          <w:rFonts w:ascii="Arial" w:hAnsi="Arial" w:cs="Arial"/>
          <w:color w:val="000000"/>
          <w:shd w:val="clear" w:color="auto" w:fill="FFFFFF"/>
        </w:rPr>
      </w:pPr>
    </w:p>
    <w:p w:rsidR="006C6261" w:rsidRPr="006C6261" w:rsidRDefault="006C6261" w:rsidP="003552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6C6261">
        <w:rPr>
          <w:rFonts w:ascii="Tahoma" w:eastAsia="Times New Roman" w:hAnsi="Tahoma" w:cs="Tahoma"/>
          <w:b/>
          <w:bCs/>
          <w:color w:val="C0392B"/>
          <w:sz w:val="30"/>
          <w:szCs w:val="30"/>
          <w:lang w:eastAsia="ru-RU"/>
        </w:rPr>
        <w:t>ИТОГОВОЕ СОБЕСЕДОВАНИЕ</w:t>
      </w:r>
    </w:p>
    <w:p w:rsidR="006C6261" w:rsidRP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итогового собеседования:</w:t>
      </w: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 февраля 2020 года</w:t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Дополнительные сроки: </w:t>
      </w: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марта 2020 года, 18 мая 2020 года.</w:t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Повторно допускаются к итоговому собеседованию в дополнительные сроки в текущем учебном году следующие участники:</w:t>
      </w:r>
    </w:p>
    <w:p w:rsidR="006C6261" w:rsidRPr="006C6261" w:rsidRDefault="006C6261" w:rsidP="003552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6C6261" w:rsidRPr="006C6261" w:rsidRDefault="006C6261" w:rsidP="003552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C6261" w:rsidRPr="006C6261" w:rsidRDefault="006C6261" w:rsidP="003552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C6261" w:rsidRP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на участие в итоговом собеседовании по русскому языку подаются:</w:t>
      </w:r>
    </w:p>
    <w:p w:rsidR="006C6261" w:rsidRPr="006C6261" w:rsidRDefault="006C6261" w:rsidP="0035529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</w:r>
    </w:p>
    <w:p w:rsidR="006C6261" w:rsidRDefault="006C6261" w:rsidP="0035529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</w:t>
      </w:r>
    </w:p>
    <w:p w:rsidR="0035529B" w:rsidRPr="006C6261" w:rsidRDefault="0035529B" w:rsidP="0035529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6261" w:rsidRP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"https://www.yarregion.ru/depts/dobr/docsActivities/371_01-04_pril4_%d0%b7%d0%b0%d1%8f%d0%b2%d0%bb_%d0%bd%d0%b0%d0%98%d0%a1.docx" </w:instrText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35529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s://www.yarregion.ru/_layouts/images/icdoc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rregion.ru/_layouts/images/icdoc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на участие в итоговом собеседовании по русскому языку</w:t>
      </w:r>
      <w:r w:rsidRPr="00355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(прилож</w:t>
      </w:r>
      <w:r w:rsidR="0035529B" w:rsidRPr="00355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ение 1</w:t>
      </w:r>
      <w:r w:rsidRPr="003552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C6261" w:rsidRP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5529B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s://www.yarregion.ru/_layouts/images/icdocx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www.yarregion.ru/_layouts/images/icdocx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552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Форма согласия участника ГИА-9 на обработку персональных данных </w:t>
        </w:r>
        <w:r w:rsidR="0035529B"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(приложе</w:t>
        </w:r>
        <w:r w:rsidR="0035529B"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</w:t>
        </w:r>
        <w:r w:rsidR="0035529B"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ие 2</w:t>
        </w:r>
        <w:r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35529B" w:rsidRPr="0035529B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35529B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s://www.yarregion.ru/_layouts/images/icdocx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yarregion.ru/_layouts/images/icdocx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552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Форма согласия родителя (законного представителя) на обработку персональных данных несовершеннолетнего</w:t>
        </w:r>
        <w:r w:rsidR="0035529B"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(приложение 3</w:t>
        </w:r>
        <w:r w:rsidRPr="003552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6261" w:rsidRP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результатами итогового собеседования по русскому </w:t>
      </w:r>
      <w:proofErr w:type="gramStart"/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  осуществляется</w:t>
      </w:r>
      <w:proofErr w:type="gramEnd"/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6C6261" w:rsidRDefault="006C6261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результата итогового собеседования как допуска к ГИА – бессрочно.</w:t>
      </w:r>
    </w:p>
    <w:p w:rsidR="0035529B" w:rsidRDefault="0035529B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29B" w:rsidRPr="006C6261" w:rsidRDefault="0035529B" w:rsidP="00355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261" w:rsidRPr="0035529B" w:rsidRDefault="006C6261" w:rsidP="003552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35529B">
          <w:rPr>
            <w:rStyle w:val="a5"/>
            <w:rFonts w:ascii="Times New Roman" w:hAnsi="Times New Roman" w:cs="Times New Roman"/>
            <w:color w:val="005B7F"/>
            <w:sz w:val="28"/>
            <w:szCs w:val="28"/>
            <w:shd w:val="clear" w:color="auto" w:fill="FFFFFF"/>
          </w:rPr>
          <w:t>Сценарий проведения итогов</w:t>
        </w:r>
        <w:r w:rsidRPr="0035529B">
          <w:rPr>
            <w:rStyle w:val="a5"/>
            <w:rFonts w:ascii="Times New Roman" w:hAnsi="Times New Roman" w:cs="Times New Roman"/>
            <w:color w:val="005B7F"/>
            <w:sz w:val="28"/>
            <w:szCs w:val="28"/>
            <w:shd w:val="clear" w:color="auto" w:fill="FFFFFF"/>
          </w:rPr>
          <w:t>о</w:t>
        </w:r>
        <w:r w:rsidRPr="0035529B">
          <w:rPr>
            <w:rStyle w:val="a5"/>
            <w:rFonts w:ascii="Times New Roman" w:hAnsi="Times New Roman" w:cs="Times New Roman"/>
            <w:color w:val="005B7F"/>
            <w:sz w:val="28"/>
            <w:szCs w:val="28"/>
            <w:shd w:val="clear" w:color="auto" w:fill="FFFFFF"/>
          </w:rPr>
          <w:t>го собеседования по русскому языку</w:t>
        </w:r>
      </w:hyperlink>
      <w:r w:rsidR="0035529B" w:rsidRPr="00355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4)</w:t>
      </w:r>
    </w:p>
    <w:p w:rsidR="006C6261" w:rsidRPr="0035529B" w:rsidRDefault="006C6261" w:rsidP="003552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529B" w:rsidRPr="0035529B" w:rsidRDefault="0035529B" w:rsidP="003552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находятся в аудитория ожидания</w:t>
      </w:r>
    </w:p>
    <w:p w:rsidR="0035529B" w:rsidRPr="0035529B" w:rsidRDefault="0035529B" w:rsidP="003552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сопровождающим проходит в аудиторию проведения (с собой: паспорт и черная </w:t>
      </w:r>
      <w:proofErr w:type="spellStart"/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ручка)</w:t>
      </w:r>
    </w:p>
    <w:p w:rsidR="0035529B" w:rsidRPr="0035529B" w:rsidRDefault="0035529B" w:rsidP="003552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аудитории:</w:t>
      </w:r>
    </w:p>
    <w:p w:rsidR="0035529B" w:rsidRPr="0035529B" w:rsidRDefault="0035529B" w:rsidP="0035529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личности по паспорту</w:t>
      </w:r>
    </w:p>
    <w:p w:rsidR="0035529B" w:rsidRPr="0035529B" w:rsidRDefault="0035529B" w:rsidP="0035529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бланка</w:t>
      </w:r>
    </w:p>
    <w:p w:rsidR="0035529B" w:rsidRPr="0035529B" w:rsidRDefault="0035529B" w:rsidP="0035529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</w:t>
      </w:r>
    </w:p>
    <w:p w:rsidR="0035529B" w:rsidRPr="0035529B" w:rsidRDefault="0035529B" w:rsidP="0035529B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4 заданий (подготовка-ответ)</w:t>
      </w:r>
    </w:p>
    <w:p w:rsidR="0035529B" w:rsidRPr="0035529B" w:rsidRDefault="0035529B" w:rsidP="003552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аудитории с сопровождающим</w:t>
      </w:r>
    </w:p>
    <w:p w:rsid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часть по русскому языку будет состоять из четырех заданий: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1</w:t>
      </w: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2</w:t>
      </w: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пересказ текста с привлечением дополнительной информации (с включением цитаты). Время на подготовку – 2 минуты.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 </w:t>
      </w:r>
      <w:r w:rsidRPr="00355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3</w:t>
      </w: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4</w:t>
      </w: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диалог с экзаменатором-собеседником. Время на подготовку - без подготовки. Экзаменатор предложит ответить на три вопроса.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время ответа одного экзаменуемого (включая время на подготовку) – 15 минут.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последующее задание выдаётся после окончания выполнения предыдущего задания.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собеседования будет вестись аудиозапись.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выпускники 9 классов будут проходить в своих школах. Оцениваться оно будет по системе «зачет»</w:t>
      </w:r>
      <w:proofErr w:type="gramStart"/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/«</w:t>
      </w:r>
      <w:proofErr w:type="gramEnd"/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незачет».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количество баллов за всю работу – 19 баллов.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– 10.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— 2 балла. Пересказ — 2 балла. Монолог — 2 балла. Диалог — 3 балла.</w:t>
      </w:r>
    </w:p>
    <w:p w:rsid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10 баллов распределяются за конкретные критерии качества речи при устном общении.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Экзаменуемый получает «зачет» в случае, если за выполнение работы он набрал 10 и более баллов.</w:t>
      </w: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29B" w:rsidRPr="0035529B" w:rsidRDefault="0035529B" w:rsidP="0035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ФИПИ опубликованы </w:t>
      </w:r>
      <w:hyperlink r:id="rId10" w:history="1">
        <w:r w:rsidRPr="0035529B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lang w:eastAsia="ru-RU"/>
          </w:rPr>
          <w:t>материалы по итоговому собеседованию для выпускников 9 кла</w:t>
        </w:r>
        <w:r w:rsidRPr="0035529B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lang w:eastAsia="ru-RU"/>
          </w:rPr>
          <w:t>с</w:t>
        </w:r>
        <w:r w:rsidRPr="0035529B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  <w:lang w:eastAsia="ru-RU"/>
          </w:rPr>
          <w:t>сов</w:t>
        </w:r>
      </w:hyperlink>
      <w:r w:rsidRPr="0035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261" w:rsidRPr="0035529B" w:rsidRDefault="006C6261" w:rsidP="00355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6261" w:rsidRPr="0035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3A"/>
    <w:multiLevelType w:val="multilevel"/>
    <w:tmpl w:val="3F6E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42F35"/>
    <w:multiLevelType w:val="multilevel"/>
    <w:tmpl w:val="8A9E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663D4"/>
    <w:multiLevelType w:val="multilevel"/>
    <w:tmpl w:val="22D8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1008B"/>
    <w:multiLevelType w:val="multilevel"/>
    <w:tmpl w:val="227E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20C82"/>
    <w:multiLevelType w:val="multilevel"/>
    <w:tmpl w:val="31F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45FF0"/>
    <w:multiLevelType w:val="multilevel"/>
    <w:tmpl w:val="70B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11871"/>
    <w:multiLevelType w:val="multilevel"/>
    <w:tmpl w:val="C72E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FC"/>
    <w:rsid w:val="0035529B"/>
    <w:rsid w:val="00461269"/>
    <w:rsid w:val="006C6261"/>
    <w:rsid w:val="00A55937"/>
    <w:rsid w:val="00E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2B5A"/>
  <w15:chartTrackingRefBased/>
  <w15:docId w15:val="{EBCD924B-1232-4306-9D5D-F020A01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C62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5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region.ru/depts/dobr/docsActivities/371_01-04_pril6_%d1%81%d0%be%d0%b3%d0%bb%d0%b0%d1%81%d0%b8%d0%b5_%d0%b7%d0%b0%d0%ba%d0%be%d0%bd_%d0%bf%d1%80%d0%b5%d0%b4%d1%81%d1%82%d0%b0%d0%b2%d0%b8%d1%82%d0%b5%d0%bb%d1%8f%28%d0%93%d0%98%d0%90-9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rregion.ru/depts/dobr/docsActivities/371_01-04_pril5_%d1%81%d0%be%d0%b3%d0%bb%d0%b0%d1%81%d0%b8%d0%b5_%d1%83%d1%87%d0%b0%d1%81%d1%82%d0%bd%d0%b8%d0%ba%d0%b0%d0%93%d0%98%d0%90-9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arregion.ru/depts/dobr/docsActivities/371_01-04_pril4_%d0%b7%d0%b0%d1%8f%d0%b2%d0%bb_%d0%bd%d0%b0%d0%98%d0%a1.docx" TargetMode="External"/><Relationship Id="rId10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a52.ru/1/docs2/gia-9/objazatelnoe_itogovoe_sobesedovanie-ilovepdf-comp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2020-01-28T13:42:00Z</dcterms:created>
  <dcterms:modified xsi:type="dcterms:W3CDTF">2020-01-28T14:00:00Z</dcterms:modified>
</cp:coreProperties>
</file>