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B4" w:rsidRPr="004068A7" w:rsidRDefault="001919AA">
      <w:pPr>
        <w:spacing w:after="0" w:line="408" w:lineRule="auto"/>
        <w:ind w:left="120"/>
        <w:jc w:val="center"/>
        <w:rPr>
          <w:lang w:val="ru-RU"/>
        </w:rPr>
      </w:pPr>
      <w:bookmarkStart w:id="0" w:name="block-20971894"/>
      <w:bookmarkStart w:id="1" w:name="_GoBack"/>
      <w:bookmarkEnd w:id="1"/>
      <w:r w:rsidRPr="004068A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B26B4" w:rsidRPr="004068A7" w:rsidRDefault="001919AA">
      <w:pPr>
        <w:spacing w:after="0" w:line="408" w:lineRule="auto"/>
        <w:ind w:left="120"/>
        <w:jc w:val="center"/>
        <w:rPr>
          <w:lang w:val="ru-RU"/>
        </w:rPr>
      </w:pPr>
      <w:bookmarkStart w:id="2" w:name="860646c2-889a-4569-8575-2a8bf8f7bf01"/>
      <w:r w:rsidRPr="004068A7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2"/>
      <w:r w:rsidRPr="004068A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B26B4" w:rsidRPr="004068A7" w:rsidRDefault="001919AA">
      <w:pPr>
        <w:spacing w:after="0" w:line="408" w:lineRule="auto"/>
        <w:ind w:left="120"/>
        <w:jc w:val="center"/>
        <w:rPr>
          <w:lang w:val="ru-RU"/>
        </w:rPr>
      </w:pPr>
      <w:bookmarkStart w:id="3" w:name="14fc4b3a-950c-4903-a83a-e28a6ceb6a1b"/>
      <w:r w:rsidRPr="004068A7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"Куйбышевский район"</w:t>
      </w:r>
      <w:bookmarkEnd w:id="3"/>
    </w:p>
    <w:p w:rsidR="004B26B4" w:rsidRPr="004068A7" w:rsidRDefault="001919AA">
      <w:pPr>
        <w:spacing w:after="0" w:line="408" w:lineRule="auto"/>
        <w:ind w:left="120"/>
        <w:jc w:val="center"/>
        <w:rPr>
          <w:lang w:val="ru-RU"/>
        </w:rPr>
      </w:pPr>
      <w:r w:rsidRPr="004068A7">
        <w:rPr>
          <w:rFonts w:ascii="Times New Roman" w:hAnsi="Times New Roman"/>
          <w:b/>
          <w:color w:val="000000"/>
          <w:sz w:val="28"/>
          <w:lang w:val="ru-RU"/>
        </w:rPr>
        <w:t>МБОУ Крюковская СОШ</w:t>
      </w:r>
    </w:p>
    <w:p w:rsidR="004B26B4" w:rsidRPr="004068A7" w:rsidRDefault="004B26B4">
      <w:pPr>
        <w:spacing w:after="0"/>
        <w:ind w:left="120"/>
        <w:rPr>
          <w:lang w:val="ru-RU"/>
        </w:rPr>
      </w:pPr>
    </w:p>
    <w:p w:rsidR="004B26B4" w:rsidRPr="004068A7" w:rsidRDefault="004B26B4">
      <w:pPr>
        <w:spacing w:after="0"/>
        <w:ind w:left="120"/>
        <w:rPr>
          <w:lang w:val="ru-RU"/>
        </w:rPr>
      </w:pPr>
    </w:p>
    <w:p w:rsidR="004B26B4" w:rsidRPr="004068A7" w:rsidRDefault="004B26B4">
      <w:pPr>
        <w:spacing w:after="0"/>
        <w:ind w:left="120"/>
        <w:rPr>
          <w:lang w:val="ru-RU"/>
        </w:rPr>
      </w:pPr>
    </w:p>
    <w:p w:rsidR="004B26B4" w:rsidRPr="004068A7" w:rsidRDefault="004B26B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919A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919A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4E6975" w:rsidRDefault="001919A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919A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Айбулатова И.Ю.</w:t>
            </w:r>
          </w:p>
          <w:p w:rsidR="004E6975" w:rsidRDefault="001919A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ШМО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068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D439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919A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919A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УР</w:t>
            </w:r>
          </w:p>
          <w:p w:rsidR="004E6975" w:rsidRDefault="001919A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919A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Литвинова Н.В.</w:t>
            </w:r>
          </w:p>
          <w:p w:rsidR="004E6975" w:rsidRDefault="001919A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D439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919A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919A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919A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919A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Молчанова Г.А.</w:t>
            </w:r>
          </w:p>
          <w:p w:rsidR="000E6D86" w:rsidRDefault="001919A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Приках №216-ОД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D439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B26B4" w:rsidRDefault="004B26B4">
      <w:pPr>
        <w:spacing w:after="0"/>
        <w:ind w:left="120"/>
      </w:pPr>
    </w:p>
    <w:p w:rsidR="004B26B4" w:rsidRDefault="004B26B4">
      <w:pPr>
        <w:spacing w:after="0"/>
        <w:ind w:left="120"/>
      </w:pPr>
    </w:p>
    <w:p w:rsidR="004B26B4" w:rsidRDefault="004B26B4">
      <w:pPr>
        <w:spacing w:after="0"/>
        <w:ind w:left="120"/>
      </w:pPr>
    </w:p>
    <w:p w:rsidR="004B26B4" w:rsidRDefault="004B26B4">
      <w:pPr>
        <w:spacing w:after="0"/>
        <w:ind w:left="120"/>
      </w:pPr>
    </w:p>
    <w:p w:rsidR="004B26B4" w:rsidRDefault="004B26B4">
      <w:pPr>
        <w:spacing w:after="0"/>
        <w:ind w:left="120"/>
      </w:pPr>
    </w:p>
    <w:p w:rsidR="004B26B4" w:rsidRDefault="001919A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B26B4" w:rsidRPr="004068A7" w:rsidRDefault="001919AA">
      <w:pPr>
        <w:spacing w:after="0" w:line="408" w:lineRule="auto"/>
        <w:ind w:left="120"/>
        <w:jc w:val="center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068A7">
        <w:rPr>
          <w:rFonts w:ascii="Times New Roman" w:hAnsi="Times New Roman"/>
          <w:color w:val="000000"/>
          <w:sz w:val="28"/>
          <w:lang w:val="ru-RU"/>
        </w:rPr>
        <w:t xml:space="preserve"> 2797091)</w:t>
      </w:r>
    </w:p>
    <w:p w:rsidR="004B26B4" w:rsidRPr="004068A7" w:rsidRDefault="004B26B4">
      <w:pPr>
        <w:spacing w:after="0"/>
        <w:ind w:left="120"/>
        <w:jc w:val="center"/>
        <w:rPr>
          <w:lang w:val="ru-RU"/>
        </w:rPr>
      </w:pPr>
    </w:p>
    <w:p w:rsidR="004B26B4" w:rsidRPr="004068A7" w:rsidRDefault="001919AA">
      <w:pPr>
        <w:spacing w:after="0" w:line="408" w:lineRule="auto"/>
        <w:ind w:left="120"/>
        <w:jc w:val="center"/>
        <w:rPr>
          <w:lang w:val="ru-RU"/>
        </w:rPr>
      </w:pPr>
      <w:r w:rsidRPr="004068A7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4B26B4" w:rsidRPr="004068A7" w:rsidRDefault="001919AA">
      <w:pPr>
        <w:spacing w:after="0" w:line="408" w:lineRule="auto"/>
        <w:ind w:left="120"/>
        <w:jc w:val="center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="004068A7">
        <w:rPr>
          <w:rFonts w:ascii="Times New Roman" w:hAnsi="Times New Roman"/>
          <w:color w:val="000000"/>
          <w:sz w:val="28"/>
          <w:lang w:val="ru-RU"/>
        </w:rPr>
        <w:t>класса</w:t>
      </w:r>
    </w:p>
    <w:p w:rsidR="004B26B4" w:rsidRPr="004068A7" w:rsidRDefault="004B26B4">
      <w:pPr>
        <w:spacing w:after="0"/>
        <w:ind w:left="120"/>
        <w:jc w:val="center"/>
        <w:rPr>
          <w:lang w:val="ru-RU"/>
        </w:rPr>
      </w:pPr>
    </w:p>
    <w:p w:rsidR="004B26B4" w:rsidRPr="004068A7" w:rsidRDefault="004B26B4">
      <w:pPr>
        <w:spacing w:after="0"/>
        <w:ind w:left="120"/>
        <w:jc w:val="center"/>
        <w:rPr>
          <w:lang w:val="ru-RU"/>
        </w:rPr>
      </w:pPr>
    </w:p>
    <w:p w:rsidR="004B26B4" w:rsidRPr="004068A7" w:rsidRDefault="004B26B4" w:rsidP="004068A7">
      <w:pPr>
        <w:spacing w:after="0"/>
        <w:rPr>
          <w:lang w:val="ru-RU"/>
        </w:rPr>
      </w:pPr>
    </w:p>
    <w:p w:rsidR="004B26B4" w:rsidRPr="004068A7" w:rsidRDefault="004B26B4">
      <w:pPr>
        <w:spacing w:after="0"/>
        <w:ind w:left="120"/>
        <w:jc w:val="center"/>
        <w:rPr>
          <w:lang w:val="ru-RU"/>
        </w:rPr>
      </w:pPr>
    </w:p>
    <w:p w:rsidR="004B26B4" w:rsidRPr="004068A7" w:rsidRDefault="004B26B4">
      <w:pPr>
        <w:spacing w:after="0"/>
        <w:ind w:left="120"/>
        <w:jc w:val="center"/>
        <w:rPr>
          <w:lang w:val="ru-RU"/>
        </w:rPr>
      </w:pPr>
    </w:p>
    <w:p w:rsidR="004B26B4" w:rsidRPr="004068A7" w:rsidRDefault="004B26B4">
      <w:pPr>
        <w:spacing w:after="0"/>
        <w:ind w:left="120"/>
        <w:jc w:val="center"/>
        <w:rPr>
          <w:lang w:val="ru-RU"/>
        </w:rPr>
      </w:pPr>
    </w:p>
    <w:p w:rsidR="004B26B4" w:rsidRPr="004068A7" w:rsidRDefault="004B26B4">
      <w:pPr>
        <w:spacing w:after="0"/>
        <w:ind w:left="120"/>
        <w:jc w:val="center"/>
        <w:rPr>
          <w:lang w:val="ru-RU"/>
        </w:rPr>
      </w:pPr>
    </w:p>
    <w:p w:rsidR="004B26B4" w:rsidRPr="004068A7" w:rsidRDefault="001919AA" w:rsidP="004068A7">
      <w:pPr>
        <w:spacing w:after="0"/>
        <w:ind w:left="120"/>
        <w:jc w:val="center"/>
        <w:rPr>
          <w:lang w:val="ru-RU"/>
        </w:rPr>
      </w:pPr>
      <w:bookmarkStart w:id="4" w:name="6efb4b3f-b311-4243-8bdc-9c68fbe3f27d"/>
      <w:r w:rsidRPr="004068A7">
        <w:rPr>
          <w:rFonts w:ascii="Times New Roman" w:hAnsi="Times New Roman"/>
          <w:b/>
          <w:color w:val="000000"/>
          <w:sz w:val="28"/>
          <w:lang w:val="ru-RU"/>
        </w:rPr>
        <w:t>хутор Крюково</w:t>
      </w:r>
      <w:bookmarkEnd w:id="4"/>
      <w:r w:rsidRPr="004068A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f1911595-c9b0-48c8-8fd6-d0b6f2c1f773"/>
      <w:r w:rsidRPr="004068A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4B26B4" w:rsidRPr="004068A7" w:rsidRDefault="004B26B4">
      <w:pPr>
        <w:rPr>
          <w:lang w:val="ru-RU"/>
        </w:rPr>
        <w:sectPr w:rsidR="004B26B4" w:rsidRPr="004068A7">
          <w:pgSz w:w="11906" w:h="16383"/>
          <w:pgMar w:top="1134" w:right="850" w:bottom="1134" w:left="1701" w:header="720" w:footer="720" w:gutter="0"/>
          <w:cols w:space="720"/>
        </w:sectPr>
      </w:pPr>
    </w:p>
    <w:p w:rsidR="004B26B4" w:rsidRPr="004068A7" w:rsidRDefault="001919AA">
      <w:pPr>
        <w:spacing w:after="0" w:line="264" w:lineRule="auto"/>
        <w:ind w:left="120"/>
        <w:jc w:val="both"/>
        <w:rPr>
          <w:lang w:val="ru-RU"/>
        </w:rPr>
      </w:pPr>
      <w:bookmarkStart w:id="6" w:name="block-20971896"/>
      <w:bookmarkEnd w:id="0"/>
      <w:r w:rsidRPr="004068A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B26B4" w:rsidRPr="004068A7" w:rsidRDefault="004B26B4">
      <w:pPr>
        <w:spacing w:after="0" w:line="264" w:lineRule="auto"/>
        <w:ind w:left="120"/>
        <w:jc w:val="both"/>
        <w:rPr>
          <w:lang w:val="ru-RU"/>
        </w:rPr>
      </w:pP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4068A7">
        <w:rPr>
          <w:rFonts w:ascii="Calibri" w:hAnsi="Calibri"/>
          <w:color w:val="000000"/>
          <w:sz w:val="28"/>
          <w:lang w:val="ru-RU"/>
        </w:rPr>
        <w:t xml:space="preserve">– </w:t>
      </w:r>
      <w:r w:rsidRPr="004068A7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4068A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068A7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4068A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068A7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bookmarkStart w:id="7" w:name="bc284a2b-8dc7-47b2-bec2-e0e566c832dd"/>
      <w:r w:rsidRPr="004068A7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</w:t>
      </w:r>
      <w:r w:rsidR="004068A7">
        <w:rPr>
          <w:rFonts w:ascii="Times New Roman" w:hAnsi="Times New Roman"/>
          <w:color w:val="000000"/>
          <w:sz w:val="28"/>
          <w:lang w:val="ru-RU"/>
        </w:rPr>
        <w:t>ссе – 130 часов</w:t>
      </w:r>
      <w:r w:rsidRPr="004068A7">
        <w:rPr>
          <w:rFonts w:ascii="Times New Roman" w:hAnsi="Times New Roman"/>
          <w:color w:val="000000"/>
          <w:sz w:val="28"/>
          <w:lang w:val="ru-RU"/>
        </w:rPr>
        <w:t xml:space="preserve">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7"/>
    </w:p>
    <w:p w:rsidR="004B26B4" w:rsidRPr="004068A7" w:rsidRDefault="004B26B4">
      <w:pPr>
        <w:rPr>
          <w:lang w:val="ru-RU"/>
        </w:rPr>
        <w:sectPr w:rsidR="004B26B4" w:rsidRPr="004068A7">
          <w:pgSz w:w="11906" w:h="16383"/>
          <w:pgMar w:top="1134" w:right="850" w:bottom="1134" w:left="1701" w:header="720" w:footer="720" w:gutter="0"/>
          <w:cols w:space="720"/>
        </w:sectPr>
      </w:pPr>
    </w:p>
    <w:p w:rsidR="004B26B4" w:rsidRPr="004068A7" w:rsidRDefault="001919AA">
      <w:pPr>
        <w:spacing w:after="0" w:line="264" w:lineRule="auto"/>
        <w:ind w:left="120"/>
        <w:jc w:val="both"/>
        <w:rPr>
          <w:lang w:val="ru-RU"/>
        </w:rPr>
      </w:pPr>
      <w:bookmarkStart w:id="8" w:name="block-20971889"/>
      <w:bookmarkEnd w:id="6"/>
      <w:r w:rsidRPr="004068A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B26B4" w:rsidRPr="004068A7" w:rsidRDefault="004B26B4">
      <w:pPr>
        <w:spacing w:after="0" w:line="264" w:lineRule="auto"/>
        <w:ind w:left="120"/>
        <w:jc w:val="both"/>
        <w:rPr>
          <w:lang w:val="ru-RU"/>
        </w:rPr>
      </w:pP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4B26B4" w:rsidRPr="004068A7" w:rsidRDefault="004B26B4">
      <w:pPr>
        <w:spacing w:after="0" w:line="264" w:lineRule="auto"/>
        <w:ind w:left="120"/>
        <w:jc w:val="both"/>
        <w:rPr>
          <w:lang w:val="ru-RU"/>
        </w:rPr>
      </w:pPr>
    </w:p>
    <w:p w:rsidR="004B26B4" w:rsidRPr="004068A7" w:rsidRDefault="001919AA">
      <w:pPr>
        <w:spacing w:after="0" w:line="264" w:lineRule="auto"/>
        <w:ind w:left="120"/>
        <w:jc w:val="both"/>
        <w:rPr>
          <w:lang w:val="ru-RU"/>
        </w:rPr>
      </w:pPr>
      <w:r w:rsidRPr="004068A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B26B4" w:rsidRPr="004068A7" w:rsidRDefault="004B26B4">
      <w:pPr>
        <w:spacing w:after="0" w:line="264" w:lineRule="auto"/>
        <w:ind w:left="120"/>
        <w:jc w:val="both"/>
        <w:rPr>
          <w:lang w:val="ru-RU"/>
        </w:rPr>
      </w:pP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4068A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068A7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4068A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068A7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4B26B4" w:rsidRDefault="001919A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4068A7" w:rsidRDefault="004068A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068A7" w:rsidRDefault="004068A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068A7" w:rsidRDefault="004068A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068A7" w:rsidRDefault="004068A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068A7" w:rsidRDefault="004068A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068A7" w:rsidRDefault="004068A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068A7" w:rsidRDefault="004068A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068A7" w:rsidRDefault="004068A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068A7" w:rsidRDefault="004068A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068A7" w:rsidRDefault="004068A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068A7" w:rsidRDefault="004068A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068A7" w:rsidRDefault="004068A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068A7" w:rsidRDefault="004068A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068A7" w:rsidRDefault="004068A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068A7" w:rsidRDefault="004068A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068A7" w:rsidRDefault="004068A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068A7" w:rsidRDefault="004068A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068A7" w:rsidRDefault="004068A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068A7" w:rsidRDefault="004068A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068A7" w:rsidRDefault="004068A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068A7" w:rsidRPr="004068A7" w:rsidRDefault="004068A7">
      <w:pPr>
        <w:spacing w:after="0" w:line="264" w:lineRule="auto"/>
        <w:ind w:firstLine="600"/>
        <w:jc w:val="both"/>
        <w:rPr>
          <w:lang w:val="ru-RU"/>
        </w:rPr>
      </w:pPr>
    </w:p>
    <w:p w:rsidR="004B26B4" w:rsidRPr="004068A7" w:rsidRDefault="004B26B4">
      <w:pPr>
        <w:spacing w:after="0" w:line="264" w:lineRule="auto"/>
        <w:ind w:left="120"/>
        <w:jc w:val="both"/>
        <w:rPr>
          <w:lang w:val="ru-RU"/>
        </w:rPr>
      </w:pPr>
    </w:p>
    <w:p w:rsidR="004B26B4" w:rsidRPr="004068A7" w:rsidRDefault="001919AA">
      <w:pPr>
        <w:spacing w:after="0" w:line="264" w:lineRule="auto"/>
        <w:ind w:left="120"/>
        <w:jc w:val="both"/>
        <w:rPr>
          <w:lang w:val="ru-RU"/>
        </w:rPr>
      </w:pPr>
      <w:bookmarkStart w:id="9" w:name="block-20971890"/>
      <w:bookmarkEnd w:id="8"/>
      <w:r w:rsidRPr="004068A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4B26B4" w:rsidRPr="004068A7" w:rsidRDefault="004B26B4">
      <w:pPr>
        <w:spacing w:after="0" w:line="264" w:lineRule="auto"/>
        <w:ind w:left="120"/>
        <w:jc w:val="both"/>
        <w:rPr>
          <w:lang w:val="ru-RU"/>
        </w:rPr>
      </w:pPr>
    </w:p>
    <w:p w:rsidR="004B26B4" w:rsidRPr="004068A7" w:rsidRDefault="001919AA">
      <w:pPr>
        <w:spacing w:after="0" w:line="264" w:lineRule="auto"/>
        <w:ind w:left="120"/>
        <w:jc w:val="both"/>
        <w:rPr>
          <w:lang w:val="ru-RU"/>
        </w:rPr>
      </w:pPr>
      <w:r w:rsidRPr="004068A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B26B4" w:rsidRPr="004068A7" w:rsidRDefault="004B26B4">
      <w:pPr>
        <w:spacing w:after="0" w:line="264" w:lineRule="auto"/>
        <w:ind w:left="120"/>
        <w:jc w:val="both"/>
        <w:rPr>
          <w:lang w:val="ru-RU"/>
        </w:rPr>
      </w:pP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4B26B4" w:rsidRPr="004068A7" w:rsidRDefault="004B26B4">
      <w:pPr>
        <w:spacing w:after="0" w:line="264" w:lineRule="auto"/>
        <w:ind w:left="120"/>
        <w:jc w:val="both"/>
        <w:rPr>
          <w:lang w:val="ru-RU"/>
        </w:rPr>
      </w:pPr>
    </w:p>
    <w:p w:rsidR="004B26B4" w:rsidRPr="004068A7" w:rsidRDefault="001919AA">
      <w:pPr>
        <w:spacing w:after="0" w:line="264" w:lineRule="auto"/>
        <w:ind w:left="120"/>
        <w:jc w:val="both"/>
        <w:rPr>
          <w:lang w:val="ru-RU"/>
        </w:rPr>
      </w:pPr>
      <w:r w:rsidRPr="004068A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B26B4" w:rsidRPr="004068A7" w:rsidRDefault="004B26B4">
      <w:pPr>
        <w:spacing w:after="0" w:line="264" w:lineRule="auto"/>
        <w:ind w:left="120"/>
        <w:jc w:val="both"/>
        <w:rPr>
          <w:lang w:val="ru-RU"/>
        </w:rPr>
      </w:pPr>
    </w:p>
    <w:p w:rsidR="004B26B4" w:rsidRPr="004068A7" w:rsidRDefault="001919AA">
      <w:pPr>
        <w:spacing w:after="0" w:line="264" w:lineRule="auto"/>
        <w:ind w:left="120"/>
        <w:jc w:val="both"/>
        <w:rPr>
          <w:lang w:val="ru-RU"/>
        </w:rPr>
      </w:pPr>
      <w:r w:rsidRPr="004068A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4068A7">
        <w:rPr>
          <w:rFonts w:ascii="Calibri" w:hAnsi="Calibri"/>
          <w:color w:val="000000"/>
          <w:sz w:val="28"/>
          <w:lang w:val="ru-RU"/>
        </w:rPr>
        <w:t xml:space="preserve">– </w:t>
      </w:r>
      <w:r w:rsidRPr="004068A7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4068A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068A7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4068A7">
        <w:rPr>
          <w:rFonts w:ascii="Calibri" w:hAnsi="Calibri"/>
          <w:color w:val="000000"/>
          <w:sz w:val="28"/>
          <w:lang w:val="ru-RU"/>
        </w:rPr>
        <w:t>«</w:t>
      </w:r>
      <w:r w:rsidRPr="004068A7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4068A7">
        <w:rPr>
          <w:rFonts w:ascii="Calibri" w:hAnsi="Calibri"/>
          <w:color w:val="000000"/>
          <w:sz w:val="28"/>
          <w:lang w:val="ru-RU"/>
        </w:rPr>
        <w:t>»</w:t>
      </w:r>
      <w:r w:rsidRPr="004068A7">
        <w:rPr>
          <w:rFonts w:ascii="Times New Roman" w:hAnsi="Times New Roman"/>
          <w:color w:val="000000"/>
          <w:sz w:val="28"/>
          <w:lang w:val="ru-RU"/>
        </w:rPr>
        <w:t>);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4B26B4" w:rsidRPr="004068A7" w:rsidRDefault="004B26B4">
      <w:pPr>
        <w:spacing w:after="0" w:line="264" w:lineRule="auto"/>
        <w:ind w:left="120"/>
        <w:jc w:val="both"/>
        <w:rPr>
          <w:lang w:val="ru-RU"/>
        </w:rPr>
      </w:pPr>
    </w:p>
    <w:p w:rsidR="004B26B4" w:rsidRPr="004068A7" w:rsidRDefault="001919AA">
      <w:pPr>
        <w:spacing w:after="0" w:line="264" w:lineRule="auto"/>
        <w:ind w:left="120"/>
        <w:jc w:val="both"/>
        <w:rPr>
          <w:lang w:val="ru-RU"/>
        </w:rPr>
      </w:pPr>
      <w:r w:rsidRPr="004068A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4B26B4" w:rsidRPr="004068A7" w:rsidRDefault="004B26B4">
      <w:pPr>
        <w:spacing w:after="0" w:line="264" w:lineRule="auto"/>
        <w:ind w:left="120"/>
        <w:jc w:val="both"/>
        <w:rPr>
          <w:lang w:val="ru-RU"/>
        </w:rPr>
      </w:pPr>
    </w:p>
    <w:p w:rsidR="004B26B4" w:rsidRPr="004068A7" w:rsidRDefault="001919AA">
      <w:pPr>
        <w:spacing w:after="0" w:line="264" w:lineRule="auto"/>
        <w:ind w:left="120"/>
        <w:jc w:val="both"/>
        <w:rPr>
          <w:lang w:val="ru-RU"/>
        </w:rPr>
      </w:pPr>
      <w:r w:rsidRPr="004068A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4068A7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4B26B4" w:rsidRPr="004068A7" w:rsidRDefault="004B26B4">
      <w:pPr>
        <w:spacing w:after="0" w:line="264" w:lineRule="auto"/>
        <w:ind w:left="120"/>
        <w:jc w:val="both"/>
        <w:rPr>
          <w:lang w:val="ru-RU"/>
        </w:rPr>
      </w:pPr>
    </w:p>
    <w:p w:rsidR="004B26B4" w:rsidRPr="004068A7" w:rsidRDefault="001919AA">
      <w:pPr>
        <w:spacing w:after="0" w:line="264" w:lineRule="auto"/>
        <w:ind w:left="120"/>
        <w:jc w:val="both"/>
        <w:rPr>
          <w:lang w:val="ru-RU"/>
        </w:rPr>
      </w:pPr>
      <w:r w:rsidRPr="004068A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B26B4" w:rsidRPr="004068A7" w:rsidRDefault="004B26B4">
      <w:pPr>
        <w:spacing w:after="0" w:line="264" w:lineRule="auto"/>
        <w:ind w:left="120"/>
        <w:jc w:val="both"/>
        <w:rPr>
          <w:lang w:val="ru-RU"/>
        </w:rPr>
      </w:pPr>
    </w:p>
    <w:p w:rsidR="004B26B4" w:rsidRPr="004068A7" w:rsidRDefault="001919AA">
      <w:pPr>
        <w:spacing w:after="0" w:line="264" w:lineRule="auto"/>
        <w:ind w:left="12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068A7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4068A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4068A7">
        <w:rPr>
          <w:rFonts w:ascii="Calibri" w:hAnsi="Calibri"/>
          <w:color w:val="000000"/>
          <w:sz w:val="28"/>
          <w:lang w:val="ru-RU"/>
        </w:rPr>
        <w:t xml:space="preserve">– </w:t>
      </w:r>
      <w:r w:rsidRPr="004068A7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4068A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068A7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4068A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068A7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4068A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068A7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4068A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068A7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4068A7">
        <w:rPr>
          <w:rFonts w:ascii="Times New Roman" w:hAnsi="Times New Roman"/>
          <w:color w:val="333333"/>
          <w:sz w:val="28"/>
          <w:lang w:val="ru-RU"/>
        </w:rPr>
        <w:t>«</w:t>
      </w:r>
      <w:r w:rsidRPr="004068A7">
        <w:rPr>
          <w:rFonts w:ascii="Times New Roman" w:hAnsi="Times New Roman"/>
          <w:color w:val="000000"/>
          <w:sz w:val="28"/>
          <w:lang w:val="ru-RU"/>
        </w:rPr>
        <w:t>между</w:t>
      </w:r>
      <w:r w:rsidRPr="004068A7">
        <w:rPr>
          <w:rFonts w:ascii="Times New Roman" w:hAnsi="Times New Roman"/>
          <w:color w:val="333333"/>
          <w:sz w:val="28"/>
          <w:lang w:val="ru-RU"/>
        </w:rPr>
        <w:t>»</w:t>
      </w:r>
      <w:r w:rsidRPr="004068A7">
        <w:rPr>
          <w:rFonts w:ascii="Times New Roman" w:hAnsi="Times New Roman"/>
          <w:color w:val="000000"/>
          <w:sz w:val="28"/>
          <w:lang w:val="ru-RU"/>
        </w:rPr>
        <w:t>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4B26B4" w:rsidRPr="004068A7" w:rsidRDefault="001919AA">
      <w:pPr>
        <w:spacing w:after="0" w:line="264" w:lineRule="auto"/>
        <w:ind w:firstLine="600"/>
        <w:jc w:val="both"/>
        <w:rPr>
          <w:lang w:val="ru-RU"/>
        </w:rPr>
      </w:pPr>
      <w:r w:rsidRPr="004068A7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4B26B4" w:rsidRPr="004068A7" w:rsidRDefault="004B26B4">
      <w:pPr>
        <w:spacing w:after="0" w:line="264" w:lineRule="auto"/>
        <w:ind w:left="120"/>
        <w:jc w:val="both"/>
        <w:rPr>
          <w:lang w:val="ru-RU"/>
        </w:rPr>
      </w:pPr>
    </w:p>
    <w:p w:rsidR="004B26B4" w:rsidRPr="004068A7" w:rsidRDefault="004B26B4">
      <w:pPr>
        <w:rPr>
          <w:lang w:val="ru-RU"/>
        </w:rPr>
        <w:sectPr w:rsidR="004B26B4" w:rsidRPr="004068A7">
          <w:pgSz w:w="11906" w:h="16383"/>
          <w:pgMar w:top="1134" w:right="850" w:bottom="1134" w:left="1701" w:header="720" w:footer="720" w:gutter="0"/>
          <w:cols w:space="720"/>
        </w:sectPr>
      </w:pPr>
    </w:p>
    <w:p w:rsidR="004B26B4" w:rsidRDefault="001919AA">
      <w:pPr>
        <w:spacing w:after="0"/>
        <w:ind w:left="120"/>
      </w:pPr>
      <w:bookmarkStart w:id="10" w:name="block-20971891"/>
      <w:bookmarkEnd w:id="9"/>
      <w:r w:rsidRPr="004068A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B26B4" w:rsidRDefault="001919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4B26B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26B4" w:rsidRDefault="004B26B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26B4" w:rsidRDefault="004B26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26B4" w:rsidRDefault="004B26B4">
            <w:pPr>
              <w:spacing w:after="0"/>
              <w:ind w:left="135"/>
            </w:pPr>
          </w:p>
        </w:tc>
      </w:tr>
      <w:tr w:rsidR="004B26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6B4" w:rsidRDefault="004B2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6B4" w:rsidRDefault="004B26B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26B4" w:rsidRDefault="004B26B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26B4" w:rsidRDefault="004B26B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26B4" w:rsidRDefault="004B26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6B4" w:rsidRDefault="004B26B4"/>
        </w:tc>
      </w:tr>
      <w:tr w:rsidR="004B26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4B26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B26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B26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B26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B2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6B4" w:rsidRDefault="004B26B4"/>
        </w:tc>
      </w:tr>
      <w:tr w:rsidR="004B26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4B26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6B4" w:rsidRPr="004068A7" w:rsidRDefault="001919AA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B26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6B4" w:rsidRPr="004068A7" w:rsidRDefault="001919AA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B2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6B4" w:rsidRDefault="004B26B4"/>
        </w:tc>
      </w:tr>
      <w:tr w:rsidR="004B26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4B26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B2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6B4" w:rsidRDefault="004B26B4"/>
        </w:tc>
      </w:tr>
      <w:tr w:rsidR="004B26B4" w:rsidRPr="00FD35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26B4" w:rsidRPr="004068A7" w:rsidRDefault="001919AA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68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4B26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B26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B2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6B4" w:rsidRDefault="004B26B4"/>
        </w:tc>
      </w:tr>
      <w:tr w:rsidR="004B26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4B26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B26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B2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6B4" w:rsidRDefault="004B26B4"/>
        </w:tc>
      </w:tr>
      <w:tr w:rsidR="004B2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26B4" w:rsidRPr="004068A7" w:rsidRDefault="004068A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B2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6B4" w:rsidRPr="004068A7" w:rsidRDefault="001919AA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26B4" w:rsidRPr="004068A7" w:rsidRDefault="001919AA">
            <w:pPr>
              <w:spacing w:after="0"/>
              <w:ind w:left="135"/>
              <w:jc w:val="center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068A7">
              <w:rPr>
                <w:rFonts w:ascii="Times New Roman" w:hAnsi="Times New Roman"/>
                <w:color w:val="000000"/>
                <w:sz w:val="24"/>
              </w:rPr>
              <w:t>13</w:t>
            </w:r>
            <w:r w:rsidR="004068A7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26B4" w:rsidRDefault="004B26B4"/>
        </w:tc>
      </w:tr>
    </w:tbl>
    <w:p w:rsidR="004068A7" w:rsidRDefault="004068A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20971892"/>
      <w:bookmarkEnd w:id="10"/>
    </w:p>
    <w:p w:rsidR="004068A7" w:rsidRDefault="004068A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068A7" w:rsidRDefault="004068A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068A7" w:rsidRDefault="004068A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068A7" w:rsidRDefault="004068A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068A7" w:rsidRDefault="004068A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068A7" w:rsidRDefault="004068A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068A7" w:rsidRDefault="004068A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068A7" w:rsidRDefault="004068A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068A7" w:rsidRDefault="004068A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068A7" w:rsidRDefault="004068A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068A7" w:rsidRDefault="004068A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068A7" w:rsidRDefault="004068A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068A7" w:rsidRDefault="004068A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068A7" w:rsidRDefault="004068A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068A7" w:rsidRDefault="004068A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068A7" w:rsidRDefault="004068A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068A7" w:rsidRDefault="004068A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B26B4" w:rsidRDefault="001919AA">
      <w:pPr>
        <w:spacing w:after="0"/>
        <w:ind w:left="120"/>
      </w:pPr>
      <w:r w:rsidRPr="004068A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4B26B4" w:rsidRDefault="001919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4488"/>
        <w:gridCol w:w="1047"/>
        <w:gridCol w:w="1841"/>
        <w:gridCol w:w="1910"/>
        <w:gridCol w:w="1423"/>
        <w:gridCol w:w="2221"/>
      </w:tblGrid>
      <w:tr w:rsidR="004B26B4" w:rsidTr="00FD3536">
        <w:trPr>
          <w:trHeight w:val="144"/>
          <w:tblCellSpacing w:w="20" w:type="nil"/>
        </w:trPr>
        <w:tc>
          <w:tcPr>
            <w:tcW w:w="11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26B4" w:rsidRDefault="004B26B4">
            <w:pPr>
              <w:spacing w:after="0"/>
              <w:ind w:left="135"/>
            </w:pPr>
          </w:p>
        </w:tc>
        <w:tc>
          <w:tcPr>
            <w:tcW w:w="4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26B4" w:rsidRDefault="004B26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26B4" w:rsidRDefault="004B26B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26B4" w:rsidRDefault="004B26B4">
            <w:pPr>
              <w:spacing w:after="0"/>
              <w:ind w:left="135"/>
            </w:pPr>
          </w:p>
        </w:tc>
      </w:tr>
      <w:tr w:rsidR="004B26B4" w:rsidTr="00FD35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6B4" w:rsidRDefault="004B2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6B4" w:rsidRDefault="004B26B4"/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26B4" w:rsidRDefault="004B26B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26B4" w:rsidRDefault="004B26B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26B4" w:rsidRDefault="004B26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6B4" w:rsidRDefault="004B2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6B4" w:rsidRDefault="004B26B4"/>
        </w:tc>
      </w:tr>
      <w:tr w:rsidR="004B26B4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4B26B4" w:rsidRPr="004068A7" w:rsidRDefault="001919AA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26B4" w:rsidRDefault="004B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26B4" w:rsidRDefault="004B2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26B4" w:rsidRPr="00FD3536" w:rsidRDefault="00FD35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</w:tc>
      </w:tr>
      <w:tr w:rsidR="004B26B4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4B26B4" w:rsidRPr="004068A7" w:rsidRDefault="001919AA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26B4" w:rsidRDefault="004B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26B4" w:rsidRDefault="004B2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26B4" w:rsidRDefault="00FD3536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4B26B4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26B4" w:rsidRDefault="004B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26B4" w:rsidRDefault="004B2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26B4" w:rsidRDefault="00FD3536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4B26B4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26B4" w:rsidRDefault="004B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26B4" w:rsidRDefault="004B2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26B4" w:rsidRDefault="00FD3536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4B26B4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26B4" w:rsidRDefault="004B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26B4" w:rsidRDefault="004B2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26B4" w:rsidRDefault="00FD3536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4B26B4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4B26B4" w:rsidRPr="004068A7" w:rsidRDefault="001919AA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26B4" w:rsidRDefault="004B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26B4" w:rsidRDefault="004B2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26B4" w:rsidRDefault="00FD3536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4B26B4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Внизу, слева. Справа. Что узнали. Чему научились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26B4" w:rsidRDefault="004B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26B4" w:rsidRDefault="004B2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26B4" w:rsidRDefault="00FD3536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4B26B4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4B26B4" w:rsidRPr="004068A7" w:rsidRDefault="001919AA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26B4" w:rsidRDefault="004B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26B4" w:rsidRDefault="004B2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26B4" w:rsidRDefault="00FD3536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4B26B4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4B26B4" w:rsidRPr="004068A7" w:rsidRDefault="001919AA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26B4" w:rsidRDefault="004B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26B4" w:rsidRDefault="004B2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26B4" w:rsidRDefault="00FD3536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4B26B4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4B26B4" w:rsidRPr="004068A7" w:rsidRDefault="001919AA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26B4" w:rsidRDefault="004B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26B4" w:rsidRDefault="004B2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26B4" w:rsidRDefault="00FD3536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4B26B4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26B4" w:rsidRDefault="004B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26B4" w:rsidRDefault="004B2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26B4" w:rsidRDefault="00FD3536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4B26B4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26B4" w:rsidRDefault="004B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26B4" w:rsidRDefault="004B2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26B4" w:rsidRDefault="00FD3536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4B26B4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26B4" w:rsidRDefault="004B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26B4" w:rsidRDefault="004B2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B26B4" w:rsidRDefault="00191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26B4" w:rsidRDefault="00FD3536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Pr="00FD3536" w:rsidRDefault="00FD3536" w:rsidP="001535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r w:rsidRPr="00FD35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Отрезок. </w:t>
            </w:r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Pr="00FD3536" w:rsidRDefault="00FD3536" w:rsidP="001535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lastRenderedPageBreak/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Pr="00FD3536" w:rsidRDefault="00FD3536" w:rsidP="001535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</w:t>
            </w: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lastRenderedPageBreak/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Pr="00FD3536" w:rsidRDefault="00FD3536" w:rsidP="001535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Между. Перед? За? Между?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группы. Отрезок Ломаная. Треугольник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Pr="00FD3536" w:rsidRDefault="00FD3536" w:rsidP="001535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</w:t>
            </w: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lastRenderedPageBreak/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Pr="00FD3536" w:rsidRDefault="00FD3536" w:rsidP="001535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сложения. </w:t>
            </w: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неизвестного компонента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lastRenderedPageBreak/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Pr="00FD3536" w:rsidRDefault="00FD3536" w:rsidP="001535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Чему научились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Pr="00FD3536" w:rsidRDefault="00FD3536" w:rsidP="001535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</w:t>
            </w: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lastRenderedPageBreak/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Pr="00FD3536" w:rsidRDefault="00FD3536" w:rsidP="001535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536" w:rsidRPr="00FD3536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Что узнали. </w:t>
            </w:r>
            <w:r w:rsidRPr="00FD3536">
              <w:rPr>
                <w:rFonts w:ascii="Times New Roman" w:hAnsi="Times New Roman"/>
                <w:color w:val="000000"/>
                <w:sz w:val="24"/>
                <w:lang w:val="ru-RU"/>
              </w:rPr>
              <w:t>Чему научились в 1 классе</w:t>
            </w:r>
          </w:p>
          <w:p w:rsidR="00FD3536" w:rsidRDefault="00FD3536" w:rsidP="004E68B9">
            <w:pPr>
              <w:spacing w:after="0"/>
              <w:ind w:left="135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10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FD3536" w:rsidRDefault="00FD3536" w:rsidP="00B93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  <w:p w:rsidR="00FD3536" w:rsidRDefault="00FD3536" w:rsidP="00406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rPr>
                <w:lang w:val="ru-RU"/>
              </w:rPr>
            </w:pPr>
          </w:p>
        </w:tc>
        <w:tc>
          <w:tcPr>
            <w:tcW w:w="4487" w:type="dxa"/>
            <w:vMerge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</w:p>
        </w:tc>
        <w:tc>
          <w:tcPr>
            <w:tcW w:w="1052" w:type="dxa"/>
            <w:vMerge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vMerge/>
            <w:tcMar>
              <w:top w:w="50" w:type="dxa"/>
              <w:left w:w="100" w:type="dxa"/>
            </w:tcMar>
            <w:vAlign w:val="center"/>
          </w:tcPr>
          <w:p w:rsidR="00FD3536" w:rsidRDefault="00FD3536" w:rsidP="004068A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 w:rsidP="0015354E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536" w:rsidRPr="00FD3536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 w:rsidRPr="00FD3536">
              <w:rPr>
                <w:rFonts w:ascii="Times New Roman" w:hAnsi="Times New Roman"/>
                <w:color w:val="000000"/>
                <w:sz w:val="24"/>
                <w:lang w:val="ru-RU"/>
              </w:rPr>
              <w:t>Что узнали. Чему научились в 1 классе</w:t>
            </w:r>
          </w:p>
          <w:p w:rsidR="00FD3536" w:rsidRPr="004068A7" w:rsidRDefault="00FD3536" w:rsidP="00BA56BD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10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FD3536" w:rsidRDefault="00FD3536" w:rsidP="009E6FCF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3536" w:rsidRDefault="00FD3536" w:rsidP="004068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D3536" w:rsidRDefault="00FD3536" w:rsidP="000B65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  <w:r>
              <w:rPr>
                <w:lang w:val="ru-RU"/>
              </w:rPr>
              <w:t>Библиотека ЦОК</w:t>
            </w: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rPr>
                <w:lang w:val="ru-RU"/>
              </w:rPr>
            </w:pPr>
          </w:p>
        </w:tc>
        <w:tc>
          <w:tcPr>
            <w:tcW w:w="4487" w:type="dxa"/>
            <w:vMerge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52" w:type="dxa"/>
            <w:vMerge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vMerge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</w:pPr>
          </w:p>
        </w:tc>
      </w:tr>
      <w:tr w:rsidR="00FD3536" w:rsidTr="00FD35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536" w:rsidRPr="004068A7" w:rsidRDefault="00FD3536">
            <w:pPr>
              <w:spacing w:after="0"/>
              <w:ind w:left="135"/>
              <w:rPr>
                <w:lang w:val="ru-RU"/>
              </w:rPr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 w:rsidRPr="004068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3536" w:rsidRDefault="00FD3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3536" w:rsidRDefault="00FD3536"/>
        </w:tc>
      </w:tr>
    </w:tbl>
    <w:p w:rsidR="004B26B4" w:rsidRDefault="004B26B4">
      <w:pPr>
        <w:sectPr w:rsidR="004B26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26B4" w:rsidRDefault="004B26B4">
      <w:pPr>
        <w:sectPr w:rsidR="004B26B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20971893"/>
      <w:bookmarkEnd w:id="11"/>
    </w:p>
    <w:p w:rsidR="004068A7" w:rsidRPr="004068A7" w:rsidRDefault="004068A7" w:rsidP="004068A7">
      <w:pPr>
        <w:spacing w:after="0"/>
        <w:ind w:left="120"/>
        <w:rPr>
          <w:lang w:val="ru-RU"/>
        </w:rPr>
      </w:pPr>
      <w:bookmarkStart w:id="13" w:name="block-20971895"/>
      <w:bookmarkEnd w:id="12"/>
      <w:r w:rsidRPr="004068A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068A7" w:rsidRPr="004068A7" w:rsidRDefault="004068A7" w:rsidP="004068A7">
      <w:pPr>
        <w:spacing w:after="0" w:line="480" w:lineRule="auto"/>
        <w:ind w:left="120"/>
        <w:rPr>
          <w:lang w:val="ru-RU"/>
        </w:rPr>
      </w:pPr>
      <w:r w:rsidRPr="004068A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068A7" w:rsidRPr="007F2A4B" w:rsidRDefault="004068A7" w:rsidP="004068A7">
      <w:pPr>
        <w:spacing w:after="0" w:line="480" w:lineRule="auto"/>
        <w:ind w:left="120"/>
        <w:rPr>
          <w:lang w:val="ru-RU"/>
        </w:rPr>
      </w:pPr>
      <w:bookmarkStart w:id="14" w:name="7e61753f-514e-40fe-996f-253694acfacb"/>
      <w:r w:rsidRPr="007F2A4B">
        <w:rPr>
          <w:rFonts w:ascii="Times New Roman" w:hAnsi="Times New Roman"/>
          <w:color w:val="000000"/>
          <w:sz w:val="28"/>
          <w:lang w:val="ru-RU"/>
        </w:rPr>
        <w:t>• Математика: 1-й класс: учебник: в 2 частях, 1 класс/ Моро М.И., Волкова С.И., Степанова С.В., Акционерное общество «Издательство «Просвещение»</w:t>
      </w:r>
      <w:bookmarkEnd w:id="14"/>
    </w:p>
    <w:p w:rsidR="004068A7" w:rsidRPr="004068A7" w:rsidRDefault="004068A7" w:rsidP="004068A7">
      <w:pPr>
        <w:spacing w:after="0" w:line="480" w:lineRule="auto"/>
        <w:ind w:left="120"/>
        <w:rPr>
          <w:lang w:val="ru-RU"/>
        </w:rPr>
      </w:pPr>
      <w:bookmarkStart w:id="15" w:name="3fd16b47-1eb9-4d72-bbe7-a63ca90c7a6e"/>
      <w:r w:rsidRPr="004068A7">
        <w:rPr>
          <w:rFonts w:ascii="Times New Roman" w:hAnsi="Times New Roman"/>
          <w:color w:val="000000"/>
          <w:sz w:val="28"/>
          <w:lang w:val="ru-RU"/>
        </w:rPr>
        <w:t>Рабочая тетрадь</w:t>
      </w:r>
      <w:bookmarkEnd w:id="15"/>
    </w:p>
    <w:p w:rsidR="004068A7" w:rsidRPr="004068A7" w:rsidRDefault="004068A7" w:rsidP="004068A7">
      <w:pPr>
        <w:spacing w:after="0"/>
        <w:ind w:left="120"/>
        <w:rPr>
          <w:lang w:val="ru-RU"/>
        </w:rPr>
      </w:pPr>
    </w:p>
    <w:p w:rsidR="004068A7" w:rsidRPr="007F2A4B" w:rsidRDefault="004068A7" w:rsidP="004068A7">
      <w:pPr>
        <w:spacing w:after="0" w:line="480" w:lineRule="auto"/>
        <w:ind w:left="120"/>
        <w:rPr>
          <w:lang w:val="ru-RU"/>
        </w:rPr>
      </w:pPr>
      <w:r w:rsidRPr="007F2A4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068A7" w:rsidRPr="007F2A4B" w:rsidRDefault="004068A7" w:rsidP="004068A7">
      <w:pPr>
        <w:spacing w:after="0" w:line="480" w:lineRule="auto"/>
        <w:ind w:left="120"/>
        <w:rPr>
          <w:lang w:val="ru-RU"/>
        </w:rPr>
      </w:pPr>
      <w:bookmarkStart w:id="16" w:name="4ccd20f5-4b97-462e-8469-dea56de20829"/>
      <w:r w:rsidRPr="007F2A4B">
        <w:rPr>
          <w:rFonts w:ascii="Times New Roman" w:hAnsi="Times New Roman"/>
          <w:color w:val="000000"/>
          <w:sz w:val="28"/>
          <w:lang w:val="ru-RU"/>
        </w:rPr>
        <w:t>Поурочные планирования</w:t>
      </w:r>
      <w:bookmarkEnd w:id="16"/>
    </w:p>
    <w:p w:rsidR="004068A7" w:rsidRPr="007F2A4B" w:rsidRDefault="004068A7" w:rsidP="004068A7">
      <w:pPr>
        <w:spacing w:after="0"/>
        <w:ind w:left="120"/>
        <w:rPr>
          <w:lang w:val="ru-RU"/>
        </w:rPr>
      </w:pPr>
    </w:p>
    <w:p w:rsidR="004068A7" w:rsidRPr="007F2A4B" w:rsidRDefault="004068A7" w:rsidP="004068A7">
      <w:pPr>
        <w:spacing w:after="0" w:line="480" w:lineRule="auto"/>
        <w:ind w:left="120"/>
        <w:rPr>
          <w:lang w:val="ru-RU"/>
        </w:rPr>
      </w:pPr>
      <w:r w:rsidRPr="007F2A4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068A7" w:rsidRDefault="004068A7" w:rsidP="004068A7">
      <w:pPr>
        <w:spacing w:after="0" w:line="480" w:lineRule="auto"/>
        <w:ind w:left="120"/>
      </w:pPr>
      <w:bookmarkStart w:id="17" w:name="c563541b-dafa-4bd9-a500-57d2c647696a"/>
      <w:r>
        <w:rPr>
          <w:rFonts w:ascii="Times New Roman" w:hAnsi="Times New Roman"/>
          <w:color w:val="000000"/>
          <w:sz w:val="28"/>
        </w:rPr>
        <w:t>Библиотека ЦОК</w:t>
      </w:r>
      <w:bookmarkEnd w:id="17"/>
    </w:p>
    <w:bookmarkEnd w:id="13"/>
    <w:p w:rsidR="001919AA" w:rsidRPr="004068A7" w:rsidRDefault="001919AA">
      <w:pPr>
        <w:rPr>
          <w:lang w:val="ru-RU"/>
        </w:rPr>
      </w:pPr>
    </w:p>
    <w:sectPr w:rsidR="001919AA" w:rsidRPr="004068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35B"/>
    <w:multiLevelType w:val="multilevel"/>
    <w:tmpl w:val="E558F05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4D1AA1"/>
    <w:multiLevelType w:val="multilevel"/>
    <w:tmpl w:val="A6C0AFA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B26B4"/>
    <w:rsid w:val="001919AA"/>
    <w:rsid w:val="002D4399"/>
    <w:rsid w:val="004068A7"/>
    <w:rsid w:val="004B26B4"/>
    <w:rsid w:val="00F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5018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Собина Елена</dc:creator>
  <cp:lastModifiedBy>Пользователь Windows</cp:lastModifiedBy>
  <cp:revision>7</cp:revision>
  <cp:lastPrinted>2023-10-05T12:55:00Z</cp:lastPrinted>
  <dcterms:created xsi:type="dcterms:W3CDTF">2023-10-04T14:54:00Z</dcterms:created>
  <dcterms:modified xsi:type="dcterms:W3CDTF">2023-10-05T12:55:00Z</dcterms:modified>
</cp:coreProperties>
</file>