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08" w:rsidRDefault="00FA4D08" w:rsidP="00FA4D08">
      <w:pPr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3.ВОСПИТАТЕЛЬНАЯ РАБОТА</w:t>
      </w:r>
    </w:p>
    <w:p w:rsidR="00FA4D08" w:rsidRDefault="00FA4D08" w:rsidP="00FA4D08">
      <w:pPr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Основные направления воспитательной работы:</w:t>
      </w:r>
    </w:p>
    <w:p w:rsidR="00FA4D08" w:rsidRDefault="00FA4D08">
      <w:pPr>
        <w:rPr>
          <w:lang w:val="ru-RU"/>
        </w:rPr>
      </w:pPr>
    </w:p>
    <w:p w:rsidR="00FA4D08" w:rsidRDefault="00FA4D08">
      <w:pPr>
        <w:rPr>
          <w:lang w:val="ru-RU"/>
        </w:rPr>
      </w:pPr>
    </w:p>
    <w:p w:rsidR="00BE1D66" w:rsidRDefault="00FA4D08">
      <w:pPr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1.Г</w:t>
      </w:r>
      <w:r w:rsidRPr="00FA4D08">
        <w:rPr>
          <w:sz w:val="40"/>
          <w:szCs w:val="40"/>
          <w:lang w:val="ru-RU"/>
        </w:rPr>
        <w:t>ражданско</w:t>
      </w:r>
      <w:r>
        <w:rPr>
          <w:sz w:val="40"/>
          <w:szCs w:val="40"/>
          <w:lang w:val="ru-RU"/>
        </w:rPr>
        <w:t xml:space="preserve"> </w:t>
      </w:r>
      <w:r w:rsidRPr="00FA4D08">
        <w:rPr>
          <w:sz w:val="40"/>
          <w:szCs w:val="40"/>
          <w:lang w:val="ru-RU"/>
        </w:rPr>
        <w:t>- патриотическое</w:t>
      </w:r>
    </w:p>
    <w:p w:rsidR="00FA4D08" w:rsidRDefault="00FA4D08">
      <w:pPr>
        <w:rPr>
          <w:sz w:val="40"/>
          <w:szCs w:val="40"/>
          <w:lang w:val="ru-RU"/>
        </w:rPr>
      </w:pPr>
      <w:r w:rsidRPr="00FA4D08">
        <w:rPr>
          <w:sz w:val="40"/>
          <w:szCs w:val="40"/>
          <w:lang w:val="ru-RU"/>
        </w:rPr>
        <w:t>2</w:t>
      </w:r>
      <w:r>
        <w:rPr>
          <w:sz w:val="40"/>
          <w:szCs w:val="40"/>
          <w:lang w:val="ru-RU"/>
        </w:rPr>
        <w:t>.Н</w:t>
      </w:r>
      <w:r w:rsidRPr="00FA4D08">
        <w:rPr>
          <w:sz w:val="40"/>
          <w:szCs w:val="40"/>
          <w:lang w:val="ru-RU"/>
        </w:rPr>
        <w:t>равственное и духовное</w:t>
      </w:r>
    </w:p>
    <w:p w:rsidR="005E700F" w:rsidRPr="00FA4D08" w:rsidRDefault="005E700F">
      <w:pPr>
        <w:rPr>
          <w:sz w:val="40"/>
          <w:szCs w:val="40"/>
          <w:lang w:val="ru-RU"/>
        </w:rPr>
      </w:pPr>
      <w:r w:rsidRPr="005E700F">
        <w:rPr>
          <w:sz w:val="40"/>
          <w:szCs w:val="40"/>
          <w:lang w:val="ru-RU"/>
        </w:rPr>
        <w:object w:dxaOrig="9355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 o:ole="">
            <v:imagedata r:id="rId5" o:title=""/>
          </v:shape>
          <o:OLEObject Type="Embed" ProgID="Word.Document.12" ShapeID="_x0000_i1025" DrawAspect="Content" ObjectID="_1629742643" r:id="rId6">
            <o:FieldCodes>\s</o:FieldCodes>
          </o:OLEObject>
        </w:object>
      </w:r>
      <w:r w:rsidRPr="005E700F">
        <w:rPr>
          <w:sz w:val="40"/>
          <w:szCs w:val="40"/>
          <w:lang w:val="ru-RU"/>
        </w:rPr>
        <w:object w:dxaOrig="9355" w:dyaOrig="509">
          <v:shape id="_x0000_i1026" type="#_x0000_t75" style="width:468pt;height:25.5pt" o:ole="">
            <v:imagedata r:id="rId7" o:title=""/>
          </v:shape>
          <o:OLEObject Type="Embed" ProgID="Word.Document.12" ShapeID="_x0000_i1026" DrawAspect="Content" ObjectID="_1629742644" r:id="rId8">
            <o:FieldCodes>\s</o:FieldCodes>
          </o:OLEObject>
        </w:object>
      </w:r>
      <w:bookmarkStart w:id="0" w:name="_GoBack"/>
      <w:bookmarkEnd w:id="0"/>
    </w:p>
    <w:sectPr w:rsidR="005E700F" w:rsidRPr="00FA4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63"/>
    <w:rsid w:val="00372863"/>
    <w:rsid w:val="005E700F"/>
    <w:rsid w:val="00BE1D66"/>
    <w:rsid w:val="00FA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2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3</cp:revision>
  <dcterms:created xsi:type="dcterms:W3CDTF">2019-09-11T18:00:00Z</dcterms:created>
  <dcterms:modified xsi:type="dcterms:W3CDTF">2019-09-11T18:31:00Z</dcterms:modified>
</cp:coreProperties>
</file>