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05" w:rsidRDefault="00260B05" w:rsidP="00260B05">
      <w:pPr>
        <w:rPr>
          <w:rFonts w:ascii="Times New Roman" w:hAnsi="Times New Roman" w:cs="Times New Roman"/>
          <w:b/>
          <w:sz w:val="28"/>
          <w:szCs w:val="24"/>
        </w:rPr>
      </w:pP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Периоды сдачи ОГЭ в 2026 году</w:t>
      </w:r>
      <w:r w:rsidR="00260B05">
        <w:rPr>
          <w:rFonts w:ascii="Times New Roman" w:hAnsi="Times New Roman" w:cs="Times New Roman"/>
          <w:b/>
          <w:sz w:val="28"/>
          <w:szCs w:val="24"/>
        </w:rPr>
        <w:t>.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 Согласно проекту, будет три периода, в которые школьники смогут сдать Основной государственный экзамен: досрочный, основной и дополнительный.</w:t>
      </w: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Расписание периодов сдачи ОГЭ в 2026 году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Досрочный период — с 21 апреля по 18 мая;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Основной период — с 2 июня по 6 июля;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Дополнительный период — с 3 по 25 сентября.</w:t>
      </w: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Расписание досрочного периода ОГЭ в 2026 году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В досрочный период экзамен сдают школьники, которые не имеют академических задолженностей и уже освоили программу девятого класса, а также те, кто по уважительным причинам не может сдавать экзамен в основной период, и выпускники вечерних школ, которых призвали на военную службу.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литература, информатика, химия, обществознание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история, география, биология, физика, иностранные языки</w:t>
            </w:r>
          </w:p>
        </w:tc>
      </w:tr>
    </w:tbl>
    <w:p w:rsid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Резервные дни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литература, информатика, химия, обществознание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история, география, биология, физика, иностранные языки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учебных предметов</w:t>
            </w:r>
          </w:p>
        </w:tc>
      </w:tr>
    </w:tbl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Расписание основного периода ОГЭ в 2026 году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В основной период экзамен сдают все выпускники девятого класса. Помимо этого, написать ОГЭ в резервные дни основного периода могут выпускники прошлых лет.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все предметы, кроме русского языка и математики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информатика и иностранные языки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все предметы, кроме русского языка и математики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все предметы, кроме русского языка и математики</w:t>
            </w:r>
          </w:p>
        </w:tc>
      </w:tr>
    </w:tbl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Резервные дни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учебных предметов, кроме русского языка и математики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учебных предметов, кроме русского языка и математики</w:t>
            </w:r>
          </w:p>
        </w:tc>
      </w:tr>
    </w:tbl>
    <w:p w:rsidR="003E226E" w:rsidRDefault="003E226E" w:rsidP="003E226E">
      <w:pPr>
        <w:rPr>
          <w:rFonts w:ascii="Times New Roman" w:hAnsi="Times New Roman" w:cs="Times New Roman"/>
          <w:b/>
          <w:sz w:val="24"/>
          <w:szCs w:val="24"/>
        </w:rPr>
      </w:pPr>
    </w:p>
    <w:p w:rsidR="00260B05" w:rsidRDefault="00260B05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3E226E">
        <w:rPr>
          <w:rFonts w:ascii="Times New Roman" w:hAnsi="Times New Roman" w:cs="Times New Roman"/>
          <w:b/>
          <w:sz w:val="28"/>
          <w:szCs w:val="24"/>
        </w:rPr>
        <w:lastRenderedPageBreak/>
        <w:t>Расписание дополнительного периода ОГЭ в 2026 году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В дополнительный период, который проводится уже в начале следующего учебного года, ОГЭ сдают те, кто по уважительной причине не смог пройти аттестацию в основной период, а также те, кто по итогам экзамена был направлен на пересдачу.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история, география, биология, физика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обществознание, химия, информатика, литература, иностранные языки</w:t>
            </w:r>
          </w:p>
        </w:tc>
      </w:tr>
    </w:tbl>
    <w:p w:rsidR="003E226E" w:rsidRPr="003E226E" w:rsidRDefault="003E226E" w:rsidP="003E22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226E">
        <w:rPr>
          <w:rFonts w:ascii="Times New Roman" w:hAnsi="Times New Roman" w:cs="Times New Roman"/>
          <w:b/>
          <w:sz w:val="28"/>
          <w:szCs w:val="24"/>
        </w:rPr>
        <w:t>Резервные дни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E226E" w:rsidRPr="003E226E" w:rsidTr="003E226E"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5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предметов, кроме математики и русского языка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предметов, кроме математики и русского языка</w:t>
            </w:r>
          </w:p>
        </w:tc>
      </w:tr>
      <w:tr w:rsidR="003E226E" w:rsidRPr="003E226E" w:rsidTr="003E226E"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резервный день для всех учебных предметов</w:t>
            </w:r>
          </w:p>
        </w:tc>
      </w:tr>
    </w:tbl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226E" w:rsidRPr="00260B05" w:rsidRDefault="003E226E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0B05">
        <w:rPr>
          <w:rFonts w:ascii="Times New Roman" w:hAnsi="Times New Roman" w:cs="Times New Roman"/>
          <w:b/>
          <w:sz w:val="28"/>
          <w:szCs w:val="24"/>
        </w:rPr>
        <w:t>Продолжительность ОГЭ в 2026 году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Длительность экзамена варьируется в зависимости от предметов, которые сдает школьник. Больше всего времени отводится на русский язык, математику и литературу.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5580"/>
      </w:tblGrid>
      <w:tr w:rsidR="003E226E" w:rsidRPr="003E226E" w:rsidTr="00260B05">
        <w:trPr>
          <w:jc w:val="center"/>
        </w:trPr>
        <w:tc>
          <w:tcPr>
            <w:tcW w:w="200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Предмет ОГЭ</w:t>
            </w:r>
          </w:p>
        </w:tc>
        <w:tc>
          <w:tcPr>
            <w:tcW w:w="3000" w:type="pct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3E226E" w:rsidRPr="003E226E" w:rsidTr="00260B05">
        <w:trPr>
          <w:jc w:val="center"/>
        </w:trPr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литература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3 часа 55 минут (235 минут)</w:t>
            </w:r>
          </w:p>
        </w:tc>
      </w:tr>
      <w:tr w:rsidR="003E226E" w:rsidRPr="003E226E" w:rsidTr="00260B05">
        <w:trPr>
          <w:jc w:val="center"/>
        </w:trPr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Физика, химия, обществознание, история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3 часа (180 минут)</w:t>
            </w:r>
          </w:p>
        </w:tc>
      </w:tr>
      <w:tr w:rsidR="003E226E" w:rsidRPr="003E226E" w:rsidTr="00260B05">
        <w:trPr>
          <w:jc w:val="center"/>
        </w:trPr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 и информатика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 часа 30 минут (150 минут)</w:t>
            </w:r>
          </w:p>
        </w:tc>
      </w:tr>
      <w:tr w:rsidR="003E226E" w:rsidRPr="003E226E" w:rsidTr="00260B05">
        <w:trPr>
          <w:jc w:val="center"/>
        </w:trPr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3E226E" w:rsidRPr="003E226E" w:rsidRDefault="003E226E" w:rsidP="003E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E">
              <w:rPr>
                <w:rFonts w:ascii="Times New Roman" w:hAnsi="Times New Roman" w:cs="Times New Roman"/>
                <w:sz w:val="24"/>
                <w:szCs w:val="24"/>
              </w:rPr>
              <w:t>2 часа 15 минут (135 минут)</w:t>
            </w:r>
          </w:p>
        </w:tc>
      </w:tr>
    </w:tbl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Экзамен по иностранным языкам делится на две части — устную и письменную. Длительность письменной части ОГЭ — два часа, устная длится всего 15 минут.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Вне зависимости от предмета, все экзамены ОГЭ начинаются в 10:00 по местному времени.</w:t>
      </w:r>
    </w:p>
    <w:p w:rsidR="003E226E" w:rsidRPr="00260B05" w:rsidRDefault="003E226E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B05" w:rsidRDefault="00260B05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226E" w:rsidRPr="00260B05" w:rsidRDefault="003E226E" w:rsidP="00260B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0B05">
        <w:rPr>
          <w:rFonts w:ascii="Times New Roman" w:hAnsi="Times New Roman" w:cs="Times New Roman"/>
          <w:b/>
          <w:sz w:val="28"/>
          <w:szCs w:val="24"/>
        </w:rPr>
        <w:t>Когда будут известны результаты ОГЭ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Точные даты, в которые будут опубликованы результаты ОГЭ, пока неизвестны. Проверка экзаменационных работ занимает до 10 календарных дней — обычно результаты аттестации становятся известны через неделю.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Изначально эксперты ОГЭ оценивают работу в первичных баллах, которые потом переводятся в привычную пятибалльную систему — эта оценка и является итоговым результатом. Если ученик получает оценку «2» за один или несколько предметов, их можно повторно сдать в дополнительный период ОГЭ.</w:t>
      </w:r>
    </w:p>
    <w:p w:rsidR="003E226E" w:rsidRPr="003E226E" w:rsidRDefault="003E226E" w:rsidP="003E226E">
      <w:pPr>
        <w:rPr>
          <w:rFonts w:ascii="Times New Roman" w:hAnsi="Times New Roman" w:cs="Times New Roman"/>
          <w:sz w:val="24"/>
          <w:szCs w:val="24"/>
        </w:rPr>
      </w:pPr>
      <w:r w:rsidRPr="003E226E">
        <w:rPr>
          <w:rFonts w:ascii="Times New Roman" w:hAnsi="Times New Roman" w:cs="Times New Roman"/>
          <w:sz w:val="24"/>
          <w:szCs w:val="24"/>
        </w:rPr>
        <w:t>Обратите внимание, что с 2024 года в правила пересдачи </w:t>
      </w:r>
      <w:hyperlink r:id="rId6" w:tgtFrame="_blank" w:history="1">
        <w:r w:rsidRPr="003E226E">
          <w:rPr>
            <w:rStyle w:val="a3"/>
            <w:rFonts w:ascii="Times New Roman" w:hAnsi="Times New Roman" w:cs="Times New Roman"/>
            <w:sz w:val="24"/>
            <w:szCs w:val="24"/>
          </w:rPr>
          <w:t>добавлено</w:t>
        </w:r>
      </w:hyperlink>
      <w:r w:rsidRPr="003E226E">
        <w:rPr>
          <w:rFonts w:ascii="Times New Roman" w:hAnsi="Times New Roman" w:cs="Times New Roman"/>
          <w:sz w:val="24"/>
          <w:szCs w:val="24"/>
        </w:rPr>
        <w:t> важное нововведение — еще одна возможность пересдать ОГЭ. До этого у школьников было всего две возможности пройти итоговую аттестацию после девятого класса. Теперь они получают третью попытку — те, кто не справился с заданиями ОГЭ в основной и дополнительный период, смогут попробовать еще раз в следующем учебном году.</w:t>
      </w:r>
    </w:p>
    <w:p w:rsidR="001A3AFD" w:rsidRPr="003E226E" w:rsidRDefault="001A3AFD" w:rsidP="003E226E">
      <w:pPr>
        <w:rPr>
          <w:rFonts w:ascii="Times New Roman" w:hAnsi="Times New Roman" w:cs="Times New Roman"/>
          <w:sz w:val="24"/>
          <w:szCs w:val="24"/>
        </w:rPr>
      </w:pPr>
    </w:p>
    <w:sectPr w:rsidR="001A3AFD" w:rsidRPr="003E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C8F"/>
    <w:multiLevelType w:val="multilevel"/>
    <w:tmpl w:val="967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6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0B05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26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2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2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2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2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pic-bodycontent-text">
    <w:name w:val="topic-body__content-text"/>
    <w:basedOn w:val="a"/>
    <w:rsid w:val="003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3E226E"/>
  </w:style>
  <w:style w:type="character" w:styleId="a3">
    <w:name w:val="Hyperlink"/>
    <w:basedOn w:val="a0"/>
    <w:uiPriority w:val="99"/>
    <w:unhideWhenUsed/>
    <w:rsid w:val="003E226E"/>
    <w:rPr>
      <w:color w:val="0000FF"/>
      <w:u w:val="single"/>
    </w:rPr>
  </w:style>
  <w:style w:type="paragraph" w:customStyle="1" w:styleId="descriptioncredits">
    <w:name w:val="description__credits"/>
    <w:basedOn w:val="a"/>
    <w:rsid w:val="003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2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2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2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2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pic-bodycontent-text">
    <w:name w:val="topic-body__content-text"/>
    <w:basedOn w:val="a"/>
    <w:rsid w:val="003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3E226E"/>
  </w:style>
  <w:style w:type="character" w:styleId="a3">
    <w:name w:val="Hyperlink"/>
    <w:basedOn w:val="a0"/>
    <w:uiPriority w:val="99"/>
    <w:unhideWhenUsed/>
    <w:rsid w:val="003E226E"/>
    <w:rPr>
      <w:color w:val="0000FF"/>
      <w:u w:val="single"/>
    </w:rPr>
  </w:style>
  <w:style w:type="paragraph" w:customStyle="1" w:styleId="descriptioncredits">
    <w:name w:val="description__credits"/>
    <w:basedOn w:val="a"/>
    <w:rsid w:val="003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390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54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3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01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9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50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1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ta.ru/articles/2023/08/24/novoe_e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2025-11-25T11:17:00Z</dcterms:created>
  <dcterms:modified xsi:type="dcterms:W3CDTF">2025-11-25T11:34:00Z</dcterms:modified>
</cp:coreProperties>
</file>